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CC" w:rsidRDefault="004370CC" w:rsidP="004370CC">
      <w:pPr>
        <w:spacing w:line="276" w:lineRule="auto"/>
        <w:jc w:val="center"/>
      </w:pPr>
      <w:r>
        <w:t>Муниципальное бюджетное общеобразовательное учреждение</w:t>
      </w:r>
    </w:p>
    <w:p w:rsidR="004370CC" w:rsidRDefault="004370CC" w:rsidP="004370CC">
      <w:pPr>
        <w:spacing w:line="276" w:lineRule="auto"/>
        <w:jc w:val="center"/>
      </w:pPr>
      <w:r>
        <w:t xml:space="preserve">Баян – </w:t>
      </w:r>
      <w:proofErr w:type="spellStart"/>
      <w:r>
        <w:t>Талинская</w:t>
      </w:r>
      <w:proofErr w:type="spellEnd"/>
      <w:r>
        <w:t xml:space="preserve"> средняя общеобразовательная школа</w:t>
      </w:r>
    </w:p>
    <w:p w:rsidR="004370CC" w:rsidRDefault="004370CC" w:rsidP="004370CC">
      <w:pPr>
        <w:spacing w:line="276" w:lineRule="auto"/>
        <w:jc w:val="center"/>
      </w:pPr>
      <w:proofErr w:type="spellStart"/>
      <w:r>
        <w:t>Дзун</w:t>
      </w:r>
      <w:proofErr w:type="spellEnd"/>
      <w:r>
        <w:t xml:space="preserve"> – </w:t>
      </w:r>
      <w:proofErr w:type="spellStart"/>
      <w:r>
        <w:t>Хемчикского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</w:t>
      </w: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</w:pPr>
      <w:r>
        <w:t xml:space="preserve">    Согласовано:                                                                                   Утверждено:                       </w:t>
      </w:r>
    </w:p>
    <w:p w:rsidR="004370CC" w:rsidRDefault="004370CC" w:rsidP="004370CC">
      <w:pPr>
        <w:spacing w:line="276" w:lineRule="auto"/>
      </w:pPr>
      <w:r>
        <w:t xml:space="preserve">    </w:t>
      </w: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. школы                                                                         директор школы                                                                                                                                              ____ </w:t>
      </w:r>
      <w:proofErr w:type="spellStart"/>
      <w:r>
        <w:t>Куулар</w:t>
      </w:r>
      <w:proofErr w:type="spellEnd"/>
      <w:r>
        <w:t xml:space="preserve"> Ч.Р.                                                                  _______ </w:t>
      </w:r>
      <w:proofErr w:type="spellStart"/>
      <w:r>
        <w:t>Куулар</w:t>
      </w:r>
      <w:proofErr w:type="spellEnd"/>
      <w:r>
        <w:t xml:space="preserve"> Ш.И.</w:t>
      </w:r>
    </w:p>
    <w:p w:rsidR="004370CC" w:rsidRDefault="004370CC" w:rsidP="004370CC">
      <w:pPr>
        <w:spacing w:line="276" w:lineRule="auto"/>
      </w:pPr>
      <w:r>
        <w:t xml:space="preserve">   «16» 08. 2023 г.                                                                               Приказ № 69</w:t>
      </w:r>
    </w:p>
    <w:p w:rsidR="004370CC" w:rsidRDefault="004370CC" w:rsidP="004370CC">
      <w:pPr>
        <w:spacing w:line="276" w:lineRule="auto"/>
      </w:pPr>
      <w:r>
        <w:t xml:space="preserve">                                                                                                           «16» 08.2023 г.</w:t>
      </w: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  <w:r>
        <w:t>Рабочая программа</w:t>
      </w:r>
    </w:p>
    <w:p w:rsidR="004370CC" w:rsidRDefault="004370CC" w:rsidP="004370CC">
      <w:pPr>
        <w:spacing w:line="276" w:lineRule="auto"/>
        <w:jc w:val="center"/>
      </w:pPr>
      <w:r>
        <w:t xml:space="preserve"> по информатике </w:t>
      </w:r>
    </w:p>
    <w:p w:rsidR="004370CC" w:rsidRDefault="004370CC" w:rsidP="004370CC">
      <w:pPr>
        <w:spacing w:line="276" w:lineRule="auto"/>
        <w:jc w:val="center"/>
      </w:pPr>
      <w:r>
        <w:t>для 11</w:t>
      </w:r>
      <w:r>
        <w:t xml:space="preserve"> класса </w:t>
      </w:r>
    </w:p>
    <w:p w:rsidR="004370CC" w:rsidRDefault="004370CC" w:rsidP="004370CC">
      <w:pPr>
        <w:spacing w:line="276" w:lineRule="auto"/>
        <w:jc w:val="center"/>
      </w:pPr>
      <w:r>
        <w:t>учителя информатики</w:t>
      </w:r>
    </w:p>
    <w:p w:rsidR="004370CC" w:rsidRDefault="004370CC" w:rsidP="004370CC">
      <w:pPr>
        <w:spacing w:line="276" w:lineRule="auto"/>
        <w:jc w:val="center"/>
      </w:pPr>
      <w:proofErr w:type="spellStart"/>
      <w:r>
        <w:t>Монгуш</w:t>
      </w:r>
      <w:proofErr w:type="spellEnd"/>
      <w:r>
        <w:t xml:space="preserve"> Эдуарды Николаевны</w:t>
      </w: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</w:pPr>
    </w:p>
    <w:p w:rsidR="004370CC" w:rsidRDefault="004370CC" w:rsidP="004370CC">
      <w:pPr>
        <w:spacing w:line="276" w:lineRule="auto"/>
        <w:jc w:val="center"/>
        <w:rPr>
          <w:b/>
        </w:rPr>
      </w:pPr>
    </w:p>
    <w:p w:rsidR="004370CC" w:rsidRDefault="004370CC" w:rsidP="004370CC">
      <w:pPr>
        <w:spacing w:line="276" w:lineRule="auto"/>
        <w:jc w:val="center"/>
        <w:rPr>
          <w:b/>
        </w:rPr>
      </w:pPr>
    </w:p>
    <w:p w:rsidR="004370CC" w:rsidRDefault="004370CC" w:rsidP="004370CC">
      <w:pPr>
        <w:spacing w:line="276" w:lineRule="auto"/>
        <w:jc w:val="center"/>
        <w:rPr>
          <w:b/>
        </w:rPr>
      </w:pPr>
    </w:p>
    <w:p w:rsidR="004370CC" w:rsidRDefault="004370CC" w:rsidP="004370CC">
      <w:pPr>
        <w:spacing w:line="276" w:lineRule="auto"/>
        <w:jc w:val="center"/>
        <w:rPr>
          <w:b/>
        </w:rPr>
      </w:pPr>
    </w:p>
    <w:p w:rsidR="004370CC" w:rsidRDefault="004370CC" w:rsidP="004370CC">
      <w:pPr>
        <w:spacing w:after="200" w:line="276" w:lineRule="auto"/>
        <w:jc w:val="center"/>
      </w:pPr>
    </w:p>
    <w:p w:rsidR="004370CC" w:rsidRDefault="004370CC" w:rsidP="004370CC">
      <w:pPr>
        <w:spacing w:after="200" w:line="276" w:lineRule="auto"/>
        <w:jc w:val="center"/>
      </w:pPr>
    </w:p>
    <w:p w:rsidR="004370CC" w:rsidRDefault="004370CC" w:rsidP="004370CC">
      <w:pPr>
        <w:spacing w:after="200" w:line="276" w:lineRule="auto"/>
        <w:jc w:val="center"/>
      </w:pPr>
    </w:p>
    <w:p w:rsidR="004370CC" w:rsidRDefault="004370CC" w:rsidP="004370CC">
      <w:pPr>
        <w:spacing w:after="200" w:line="276" w:lineRule="auto"/>
        <w:jc w:val="center"/>
      </w:pPr>
    </w:p>
    <w:p w:rsidR="004370CC" w:rsidRDefault="004370CC" w:rsidP="004370CC">
      <w:pPr>
        <w:spacing w:after="200" w:line="276" w:lineRule="auto"/>
        <w:jc w:val="center"/>
      </w:pPr>
    </w:p>
    <w:p w:rsidR="004370CC" w:rsidRDefault="004370CC" w:rsidP="004370CC">
      <w:pPr>
        <w:spacing w:after="200" w:line="276" w:lineRule="auto"/>
        <w:jc w:val="center"/>
        <w:rPr>
          <w:b/>
        </w:rPr>
      </w:pPr>
      <w:proofErr w:type="spellStart"/>
      <w:r>
        <w:t>с</w:t>
      </w:r>
      <w:proofErr w:type="gramStart"/>
      <w:r>
        <w:t>.Б</w:t>
      </w:r>
      <w:proofErr w:type="gramEnd"/>
      <w:r>
        <w:t>аян</w:t>
      </w:r>
      <w:proofErr w:type="spellEnd"/>
      <w:r>
        <w:t>-Тала</w:t>
      </w:r>
    </w:p>
    <w:p w:rsidR="004370CC" w:rsidRDefault="004370CC">
      <w:pPr>
        <w:rPr>
          <w:b/>
          <w:bCs/>
        </w:rPr>
      </w:pPr>
      <w:bookmarkStart w:id="0" w:name="_GoBack"/>
      <w:bookmarkEnd w:id="0"/>
    </w:p>
    <w:p w:rsidR="00196F52" w:rsidRPr="00196F52" w:rsidRDefault="00196F52" w:rsidP="007A3349">
      <w:pPr>
        <w:pStyle w:val="60"/>
        <w:shd w:val="clear" w:color="auto" w:fill="auto"/>
        <w:spacing w:after="0" w:line="240" w:lineRule="auto"/>
        <w:rPr>
          <w:sz w:val="24"/>
          <w:szCs w:val="24"/>
        </w:rPr>
      </w:pPr>
      <w:r w:rsidRPr="00196F52">
        <w:rPr>
          <w:sz w:val="24"/>
          <w:szCs w:val="24"/>
        </w:rPr>
        <w:lastRenderedPageBreak/>
        <w:t>Пояснительная записка</w:t>
      </w:r>
    </w:p>
    <w:p w:rsidR="00196F52" w:rsidRPr="00196F52" w:rsidRDefault="00196F52" w:rsidP="00196F52">
      <w:pPr>
        <w:pStyle w:val="20"/>
        <w:shd w:val="clear" w:color="auto" w:fill="auto"/>
        <w:tabs>
          <w:tab w:val="left" w:pos="883"/>
        </w:tabs>
        <w:spacing w:after="0" w:line="240" w:lineRule="auto"/>
        <w:ind w:firstLine="885"/>
        <w:jc w:val="both"/>
        <w:rPr>
          <w:color w:val="000000" w:themeColor="text1"/>
          <w:sz w:val="24"/>
          <w:szCs w:val="24"/>
        </w:rPr>
      </w:pPr>
      <w:r w:rsidRPr="00196F52">
        <w:rPr>
          <w:sz w:val="24"/>
          <w:szCs w:val="24"/>
        </w:rPr>
        <w:t>Рабочая программа составлена на основе:</w:t>
      </w:r>
      <w:r w:rsidRPr="00196F52">
        <w:rPr>
          <w:color w:val="000000" w:themeColor="text1"/>
          <w:sz w:val="24"/>
          <w:szCs w:val="24"/>
        </w:rPr>
        <w:t xml:space="preserve"> </w:t>
      </w:r>
    </w:p>
    <w:p w:rsidR="00196F52" w:rsidRPr="00196F52" w:rsidRDefault="00196F52" w:rsidP="00196F52">
      <w:pPr>
        <w:pStyle w:val="20"/>
        <w:numPr>
          <w:ilvl w:val="0"/>
          <w:numId w:val="20"/>
        </w:numPr>
        <w:shd w:val="clear" w:color="auto" w:fill="auto"/>
        <w:tabs>
          <w:tab w:val="left" w:pos="88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196F52">
        <w:rPr>
          <w:color w:val="000000" w:themeColor="text1"/>
          <w:sz w:val="24"/>
          <w:szCs w:val="24"/>
        </w:rPr>
        <w:t>Закон ФЗ №273 от 29.12.2012 «Об образовании в Российской Федерации»;</w:t>
      </w:r>
    </w:p>
    <w:p w:rsidR="00196F52" w:rsidRPr="00196F52" w:rsidRDefault="00196F52" w:rsidP="00196F52">
      <w:pPr>
        <w:pStyle w:val="20"/>
        <w:numPr>
          <w:ilvl w:val="0"/>
          <w:numId w:val="20"/>
        </w:numPr>
        <w:shd w:val="clear" w:color="auto" w:fill="auto"/>
        <w:tabs>
          <w:tab w:val="left" w:pos="88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196F52">
        <w:rPr>
          <w:color w:val="000000" w:themeColor="text1"/>
          <w:sz w:val="24"/>
          <w:szCs w:val="24"/>
        </w:rPr>
        <w:t xml:space="preserve">Приказ Министерства образования и науки РФ от 17.12.2010 «Об утверждении и введении в действие Федерального Государственного стандарта основного общего образования (с изменениями в ред. приказов </w:t>
      </w:r>
      <w:proofErr w:type="spellStart"/>
      <w:r w:rsidRPr="00196F52">
        <w:rPr>
          <w:color w:val="000000" w:themeColor="text1"/>
          <w:sz w:val="24"/>
          <w:szCs w:val="24"/>
        </w:rPr>
        <w:t>Минобрнауки</w:t>
      </w:r>
      <w:proofErr w:type="spellEnd"/>
      <w:r w:rsidRPr="00196F52">
        <w:rPr>
          <w:color w:val="000000" w:themeColor="text1"/>
          <w:sz w:val="24"/>
          <w:szCs w:val="24"/>
        </w:rPr>
        <w:t xml:space="preserve"> России от 29.12.2014 № 1644)»</w:t>
      </w:r>
    </w:p>
    <w:p w:rsidR="00196F52" w:rsidRPr="00196F52" w:rsidRDefault="00196F52" w:rsidP="00196F52">
      <w:pPr>
        <w:pStyle w:val="20"/>
        <w:numPr>
          <w:ilvl w:val="0"/>
          <w:numId w:val="20"/>
        </w:numPr>
        <w:shd w:val="clear" w:color="auto" w:fill="auto"/>
        <w:tabs>
          <w:tab w:val="left" w:pos="88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196F52">
        <w:rPr>
          <w:color w:val="000000" w:themeColor="text1"/>
          <w:sz w:val="24"/>
          <w:szCs w:val="24"/>
        </w:rPr>
        <w:t xml:space="preserve">Приказ Министерства образования и науки РФ №253 от 31.03.2014г «Об утверждении </w:t>
      </w:r>
      <w:r w:rsidRPr="00196F52">
        <w:rPr>
          <w:sz w:val="24"/>
          <w:szCs w:val="24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Pr="00196F52">
        <w:rPr>
          <w:color w:val="000000" w:themeColor="text1"/>
          <w:sz w:val="24"/>
          <w:szCs w:val="24"/>
        </w:rPr>
        <w:t>» (с изменениями).</w:t>
      </w:r>
    </w:p>
    <w:p w:rsidR="00196F52" w:rsidRPr="00196F52" w:rsidRDefault="00196F52" w:rsidP="00196F52">
      <w:pPr>
        <w:pStyle w:val="20"/>
        <w:numPr>
          <w:ilvl w:val="0"/>
          <w:numId w:val="20"/>
        </w:numPr>
        <w:shd w:val="clear" w:color="auto" w:fill="auto"/>
        <w:tabs>
          <w:tab w:val="left" w:pos="88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196F52">
        <w:rPr>
          <w:color w:val="000000" w:themeColor="text1"/>
          <w:sz w:val="24"/>
          <w:szCs w:val="24"/>
        </w:rPr>
        <w:t>Учебный план</w:t>
      </w:r>
      <w:r w:rsidR="00EF0684">
        <w:rPr>
          <w:color w:val="000000" w:themeColor="text1"/>
          <w:sz w:val="24"/>
          <w:szCs w:val="24"/>
        </w:rPr>
        <w:t xml:space="preserve"> МОУ Баян-</w:t>
      </w:r>
      <w:proofErr w:type="spellStart"/>
      <w:r w:rsidR="00EF0684">
        <w:rPr>
          <w:color w:val="000000" w:themeColor="text1"/>
          <w:sz w:val="24"/>
          <w:szCs w:val="24"/>
        </w:rPr>
        <w:t>Талинской</w:t>
      </w:r>
      <w:proofErr w:type="spellEnd"/>
      <w:r w:rsidR="00EF0684">
        <w:rPr>
          <w:color w:val="000000" w:themeColor="text1"/>
          <w:sz w:val="24"/>
          <w:szCs w:val="24"/>
        </w:rPr>
        <w:t xml:space="preserve"> СОШ» на 2023-2024</w:t>
      </w:r>
      <w:r w:rsidRPr="00196F52">
        <w:rPr>
          <w:color w:val="000000" w:themeColor="text1"/>
          <w:sz w:val="24"/>
          <w:szCs w:val="24"/>
        </w:rPr>
        <w:t xml:space="preserve"> </w:t>
      </w:r>
      <w:proofErr w:type="spellStart"/>
      <w:r w:rsidRPr="00196F52">
        <w:rPr>
          <w:color w:val="000000" w:themeColor="text1"/>
          <w:sz w:val="24"/>
          <w:szCs w:val="24"/>
        </w:rPr>
        <w:t>уч</w:t>
      </w:r>
      <w:proofErr w:type="gramStart"/>
      <w:r w:rsidRPr="00196F52">
        <w:rPr>
          <w:color w:val="000000" w:themeColor="text1"/>
          <w:sz w:val="24"/>
          <w:szCs w:val="24"/>
        </w:rPr>
        <w:t>.г</w:t>
      </w:r>
      <w:proofErr w:type="gramEnd"/>
      <w:r w:rsidRPr="00196F52">
        <w:rPr>
          <w:color w:val="000000" w:themeColor="text1"/>
          <w:sz w:val="24"/>
          <w:szCs w:val="24"/>
        </w:rPr>
        <w:t>од</w:t>
      </w:r>
      <w:proofErr w:type="spellEnd"/>
      <w:r w:rsidRPr="00196F52">
        <w:rPr>
          <w:color w:val="000000" w:themeColor="text1"/>
          <w:sz w:val="24"/>
          <w:szCs w:val="24"/>
        </w:rPr>
        <w:t>.</w:t>
      </w:r>
    </w:p>
    <w:p w:rsidR="00196F52" w:rsidRPr="00196F52" w:rsidRDefault="00196F52" w:rsidP="00196F52">
      <w:pPr>
        <w:pStyle w:val="20"/>
        <w:shd w:val="clear" w:color="auto" w:fill="auto"/>
        <w:tabs>
          <w:tab w:val="left" w:pos="883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196F52" w:rsidRPr="00196F52" w:rsidRDefault="00196F52" w:rsidP="00196F52">
      <w:pPr>
        <w:pStyle w:val="20"/>
        <w:shd w:val="clear" w:color="auto" w:fill="auto"/>
        <w:tabs>
          <w:tab w:val="left" w:pos="883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196F52">
        <w:rPr>
          <w:sz w:val="24"/>
          <w:szCs w:val="24"/>
        </w:rPr>
        <w:t>Ориентирована</w:t>
      </w:r>
      <w:proofErr w:type="gramEnd"/>
      <w:r w:rsidRPr="00196F52">
        <w:rPr>
          <w:sz w:val="24"/>
          <w:szCs w:val="24"/>
        </w:rPr>
        <w:t xml:space="preserve"> на работу по </w:t>
      </w:r>
      <w:r w:rsidRPr="00EF0684">
        <w:rPr>
          <w:sz w:val="24"/>
        </w:rPr>
        <w:t>учебнику</w:t>
      </w:r>
      <w:r w:rsidRPr="00196F52">
        <w:t>:</w:t>
      </w:r>
    </w:p>
    <w:p w:rsidR="00196F52" w:rsidRPr="00EF0684" w:rsidRDefault="00196F52" w:rsidP="007A3349">
      <w:pPr>
        <w:pStyle w:val="af2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0684">
        <w:rPr>
          <w:rFonts w:ascii="Times New Roman" w:hAnsi="Times New Roman"/>
          <w:sz w:val="24"/>
          <w:szCs w:val="24"/>
        </w:rPr>
        <w:t>И.Г.Семакин</w:t>
      </w:r>
      <w:proofErr w:type="spellEnd"/>
      <w:r w:rsidRPr="00EF0684">
        <w:rPr>
          <w:rFonts w:ascii="Times New Roman" w:hAnsi="Times New Roman"/>
          <w:sz w:val="24"/>
          <w:szCs w:val="24"/>
        </w:rPr>
        <w:t xml:space="preserve"> «Информатика и ИКТ: учебник для 10-11 классов».</w:t>
      </w:r>
    </w:p>
    <w:p w:rsidR="00196F52" w:rsidRPr="00196F52" w:rsidRDefault="00196F52" w:rsidP="007A3349">
      <w:pPr>
        <w:pStyle w:val="af2"/>
        <w:spacing w:line="276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196F52">
        <w:rPr>
          <w:rFonts w:ascii="Times New Roman" w:hAnsi="Times New Roman"/>
          <w:sz w:val="24"/>
          <w:szCs w:val="24"/>
        </w:rPr>
        <w:t xml:space="preserve">Данная учебная программа предназначена для преподавания базового курса предмета «Информатика и ИКТ» в 11 классах основной школы. </w:t>
      </w:r>
      <w:r w:rsidRPr="00196F52">
        <w:rPr>
          <w:rFonts w:ascii="Times New Roman" w:hAnsi="Times New Roman"/>
          <w:spacing w:val="-1"/>
          <w:sz w:val="24"/>
          <w:szCs w:val="24"/>
        </w:rPr>
        <w:t>Обучение начинается с 7 класса  и продолжается в 9-11 классах.</w:t>
      </w:r>
      <w:r w:rsidRPr="00196F52">
        <w:rPr>
          <w:rFonts w:ascii="Times New Roman" w:hAnsi="Times New Roman"/>
          <w:sz w:val="24"/>
          <w:szCs w:val="24"/>
        </w:rPr>
        <w:t xml:space="preserve"> Учебная программа </w:t>
      </w:r>
      <w:r w:rsidRPr="00196F52">
        <w:rPr>
          <w:rFonts w:ascii="Times New Roman" w:hAnsi="Times New Roman"/>
          <w:spacing w:val="-1"/>
          <w:sz w:val="24"/>
          <w:szCs w:val="24"/>
        </w:rPr>
        <w:t xml:space="preserve">рассчитана на 1 учебный год - </w:t>
      </w:r>
      <w:r w:rsidRPr="00196F52">
        <w:rPr>
          <w:rFonts w:ascii="Times New Roman" w:hAnsi="Times New Roman"/>
          <w:spacing w:val="-2"/>
          <w:sz w:val="24"/>
          <w:szCs w:val="24"/>
        </w:rPr>
        <w:t>35 часов (из расчета 1 час в неделю).</w:t>
      </w:r>
    </w:p>
    <w:p w:rsidR="00196F52" w:rsidRPr="00196F52" w:rsidRDefault="00196F52" w:rsidP="00196F52">
      <w:pPr>
        <w:pStyle w:val="110"/>
        <w:shd w:val="clear" w:color="auto" w:fill="auto"/>
        <w:spacing w:before="0" w:line="240" w:lineRule="auto"/>
        <w:rPr>
          <w:b w:val="0"/>
          <w:bCs w:val="0"/>
          <w:sz w:val="24"/>
          <w:szCs w:val="24"/>
        </w:rPr>
      </w:pPr>
      <w:r w:rsidRPr="00196F52">
        <w:rPr>
          <w:rStyle w:val="1111pt"/>
          <w:sz w:val="24"/>
          <w:szCs w:val="24"/>
        </w:rPr>
        <w:t>Цели и задачи курса</w:t>
      </w:r>
    </w:p>
    <w:p w:rsidR="00196F52" w:rsidRPr="00196F52" w:rsidRDefault="00196F52" w:rsidP="00196F52">
      <w:pPr>
        <w:shd w:val="clear" w:color="auto" w:fill="FFFFFF"/>
        <w:ind w:firstLine="550"/>
        <w:jc w:val="both"/>
        <w:rPr>
          <w:i/>
          <w:iCs/>
        </w:rPr>
      </w:pPr>
      <w:r w:rsidRPr="00196F52">
        <w:rPr>
          <w:i/>
          <w:iCs/>
        </w:rPr>
        <w:t>Изучение информатики и информационно-коммуникационных технологий в 11 классе направлено на достижение следующих целей:</w:t>
      </w:r>
    </w:p>
    <w:p w:rsidR="00196F52" w:rsidRPr="00196F52" w:rsidRDefault="00196F52" w:rsidP="00196F52">
      <w:pPr>
        <w:numPr>
          <w:ilvl w:val="0"/>
          <w:numId w:val="16"/>
        </w:numPr>
        <w:shd w:val="clear" w:color="auto" w:fill="FFFFFF"/>
        <w:tabs>
          <w:tab w:val="left" w:pos="880"/>
          <w:tab w:val="left" w:pos="1276"/>
        </w:tabs>
        <w:ind w:firstLine="550"/>
        <w:jc w:val="both"/>
      </w:pPr>
      <w:r w:rsidRPr="00196F52"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196F52" w:rsidRPr="00196F52" w:rsidRDefault="00196F52" w:rsidP="00196F52">
      <w:pPr>
        <w:numPr>
          <w:ilvl w:val="0"/>
          <w:numId w:val="16"/>
        </w:numPr>
        <w:shd w:val="clear" w:color="auto" w:fill="FFFFFF"/>
        <w:tabs>
          <w:tab w:val="left" w:pos="880"/>
          <w:tab w:val="left" w:pos="1276"/>
        </w:tabs>
        <w:ind w:firstLine="550"/>
        <w:jc w:val="both"/>
      </w:pPr>
      <w:r w:rsidRPr="00196F52"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196F52" w:rsidRPr="00196F52" w:rsidRDefault="00196F52" w:rsidP="00196F52">
      <w:pPr>
        <w:numPr>
          <w:ilvl w:val="0"/>
          <w:numId w:val="16"/>
        </w:numPr>
        <w:shd w:val="clear" w:color="auto" w:fill="FFFFFF"/>
        <w:tabs>
          <w:tab w:val="left" w:pos="880"/>
          <w:tab w:val="left" w:pos="1276"/>
        </w:tabs>
        <w:ind w:firstLine="550"/>
        <w:jc w:val="both"/>
      </w:pPr>
      <w:r w:rsidRPr="00196F52">
        <w:t>развитие познавательных интересов, интеллектуальных и творческих способностей средствами ИКТ;</w:t>
      </w:r>
    </w:p>
    <w:p w:rsidR="00196F52" w:rsidRPr="00196F52" w:rsidRDefault="00196F52" w:rsidP="00196F52">
      <w:pPr>
        <w:numPr>
          <w:ilvl w:val="0"/>
          <w:numId w:val="16"/>
        </w:numPr>
        <w:shd w:val="clear" w:color="auto" w:fill="FFFFFF"/>
        <w:tabs>
          <w:tab w:val="left" w:pos="880"/>
          <w:tab w:val="left" w:pos="1276"/>
        </w:tabs>
        <w:ind w:firstLine="550"/>
        <w:jc w:val="both"/>
      </w:pPr>
      <w:r w:rsidRPr="00196F52"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196F52" w:rsidRPr="00196F52" w:rsidRDefault="00196F52" w:rsidP="00196F52">
      <w:pPr>
        <w:numPr>
          <w:ilvl w:val="0"/>
          <w:numId w:val="16"/>
        </w:numPr>
        <w:shd w:val="clear" w:color="auto" w:fill="FFFFFF"/>
        <w:tabs>
          <w:tab w:val="left" w:pos="880"/>
          <w:tab w:val="left" w:pos="1276"/>
        </w:tabs>
        <w:ind w:firstLine="550"/>
        <w:jc w:val="both"/>
      </w:pPr>
      <w:r w:rsidRPr="00196F52"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196F52" w:rsidRPr="00196F52" w:rsidRDefault="00196F52" w:rsidP="00196F52">
      <w:pPr>
        <w:shd w:val="clear" w:color="auto" w:fill="FFFFFF"/>
        <w:spacing w:before="120"/>
        <w:rPr>
          <w:b/>
          <w:bCs/>
          <w:i/>
          <w:iCs/>
          <w:spacing w:val="-5"/>
        </w:rPr>
      </w:pPr>
      <w:r w:rsidRPr="00196F52">
        <w:rPr>
          <w:b/>
          <w:bCs/>
          <w:i/>
          <w:iCs/>
          <w:spacing w:val="-5"/>
        </w:rPr>
        <w:t>Задачи:</w:t>
      </w:r>
    </w:p>
    <w:p w:rsidR="00196F52" w:rsidRPr="00196F52" w:rsidRDefault="00196F52" w:rsidP="00196F52">
      <w:pPr>
        <w:numPr>
          <w:ilvl w:val="0"/>
          <w:numId w:val="16"/>
        </w:numPr>
        <w:shd w:val="clear" w:color="auto" w:fill="FFFFFF"/>
        <w:tabs>
          <w:tab w:val="left" w:pos="880"/>
          <w:tab w:val="left" w:pos="1276"/>
        </w:tabs>
        <w:ind w:firstLine="550"/>
        <w:jc w:val="both"/>
      </w:pPr>
      <w:r w:rsidRPr="00196F52">
        <w:t>систематизировать подходы к изучению предмета;</w:t>
      </w:r>
    </w:p>
    <w:p w:rsidR="00196F52" w:rsidRPr="00196F52" w:rsidRDefault="00196F52" w:rsidP="00196F52">
      <w:pPr>
        <w:numPr>
          <w:ilvl w:val="0"/>
          <w:numId w:val="16"/>
        </w:numPr>
        <w:shd w:val="clear" w:color="auto" w:fill="FFFFFF"/>
        <w:tabs>
          <w:tab w:val="left" w:pos="880"/>
          <w:tab w:val="left" w:pos="1276"/>
        </w:tabs>
        <w:ind w:firstLine="550"/>
        <w:jc w:val="both"/>
      </w:pPr>
      <w:r w:rsidRPr="00196F52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196F52" w:rsidRPr="00196F52" w:rsidRDefault="00196F52" w:rsidP="00196F52">
      <w:pPr>
        <w:numPr>
          <w:ilvl w:val="0"/>
          <w:numId w:val="16"/>
        </w:numPr>
        <w:shd w:val="clear" w:color="auto" w:fill="FFFFFF"/>
        <w:tabs>
          <w:tab w:val="left" w:pos="880"/>
          <w:tab w:val="left" w:pos="1276"/>
        </w:tabs>
        <w:ind w:firstLine="550"/>
        <w:jc w:val="both"/>
      </w:pPr>
      <w:r w:rsidRPr="00196F52">
        <w:t>научить пользоваться распространенными прикладными пакетами;</w:t>
      </w:r>
    </w:p>
    <w:p w:rsidR="00196F52" w:rsidRPr="00196F52" w:rsidRDefault="00196F52" w:rsidP="00196F52">
      <w:pPr>
        <w:numPr>
          <w:ilvl w:val="0"/>
          <w:numId w:val="16"/>
        </w:numPr>
        <w:shd w:val="clear" w:color="auto" w:fill="FFFFFF"/>
        <w:tabs>
          <w:tab w:val="left" w:pos="880"/>
          <w:tab w:val="left" w:pos="1276"/>
        </w:tabs>
        <w:ind w:firstLine="550"/>
        <w:jc w:val="both"/>
      </w:pPr>
      <w:r w:rsidRPr="00196F52">
        <w:t>показать основные приемы эффективного использования информационных технологий;</w:t>
      </w:r>
    </w:p>
    <w:p w:rsidR="00196F52" w:rsidRPr="00196F52" w:rsidRDefault="00196F52" w:rsidP="00196F52">
      <w:pPr>
        <w:numPr>
          <w:ilvl w:val="0"/>
          <w:numId w:val="16"/>
        </w:numPr>
        <w:shd w:val="clear" w:color="auto" w:fill="FFFFFF"/>
        <w:tabs>
          <w:tab w:val="left" w:pos="880"/>
          <w:tab w:val="left" w:pos="1276"/>
        </w:tabs>
        <w:ind w:firstLine="550"/>
        <w:jc w:val="both"/>
      </w:pPr>
      <w:r w:rsidRPr="00196F52">
        <w:t>сформировать логические связи с другими предметами, входящими в курс общего образования.</w:t>
      </w:r>
    </w:p>
    <w:p w:rsidR="00196F52" w:rsidRPr="00196F52" w:rsidRDefault="00196F52" w:rsidP="00196F52">
      <w:pPr>
        <w:shd w:val="clear" w:color="auto" w:fill="FFFFFF"/>
        <w:ind w:firstLine="550"/>
        <w:jc w:val="both"/>
      </w:pPr>
      <w:r w:rsidRPr="00196F52">
        <w:t>Данный курс призван обобщить и пополнить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196F52" w:rsidRPr="00196F52" w:rsidRDefault="00196F52" w:rsidP="00196F52">
      <w:pPr>
        <w:shd w:val="clear" w:color="auto" w:fill="FFFFFF"/>
        <w:ind w:firstLine="550"/>
        <w:jc w:val="both"/>
      </w:pPr>
      <w:r w:rsidRPr="00196F52">
        <w:t xml:space="preserve">Учащиеся приобретают знания и умения работы на современных профессиональных ПК и программных средствах. Приобретение информационной культуры обеспечивается </w:t>
      </w:r>
      <w:r w:rsidRPr="00196F52">
        <w:lastRenderedPageBreak/>
        <w:t>изучением и работой с текстовыми и графическими редакторами, электронными таблицами, СУБД, мультимедийными продуктами, средствами компьютерных телекоммуникаций.</w:t>
      </w:r>
    </w:p>
    <w:p w:rsidR="00196F52" w:rsidRPr="00196F52" w:rsidRDefault="00196F52" w:rsidP="00196F52">
      <w:pPr>
        <w:shd w:val="clear" w:color="auto" w:fill="FFFFFF"/>
        <w:ind w:firstLine="550"/>
        <w:jc w:val="both"/>
      </w:pPr>
      <w:r w:rsidRPr="00196F52"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196F52" w:rsidRPr="00196F52" w:rsidRDefault="00196F52" w:rsidP="00196F52">
      <w:pPr>
        <w:shd w:val="clear" w:color="auto" w:fill="FFFFFF"/>
        <w:ind w:firstLine="550"/>
        <w:jc w:val="both"/>
      </w:pPr>
      <w:r w:rsidRPr="00196F52">
        <w:t>Текущий контроль усвоения учебного материала осуществляется путем устного/письменного опроса. Изучение разделов курса заканчивается проведением контрольного тестирования.</w:t>
      </w:r>
    </w:p>
    <w:p w:rsidR="00196F52" w:rsidRPr="00196F52" w:rsidRDefault="00196F52" w:rsidP="00196F52">
      <w:pPr>
        <w:pStyle w:val="20"/>
        <w:shd w:val="clear" w:color="auto" w:fill="auto"/>
        <w:spacing w:after="145" w:line="240" w:lineRule="auto"/>
        <w:ind w:right="20"/>
        <w:jc w:val="center"/>
        <w:rPr>
          <w:b/>
          <w:sz w:val="24"/>
          <w:szCs w:val="24"/>
        </w:rPr>
      </w:pPr>
      <w:r w:rsidRPr="00196F52">
        <w:rPr>
          <w:b/>
          <w:sz w:val="24"/>
          <w:szCs w:val="24"/>
        </w:rPr>
        <w:t>Описание места учебного предмета в учебном плане</w:t>
      </w:r>
    </w:p>
    <w:p w:rsidR="00196F52" w:rsidRPr="00196F52" w:rsidRDefault="00196F52" w:rsidP="00196F52">
      <w:pPr>
        <w:pStyle w:val="20"/>
        <w:shd w:val="clear" w:color="auto" w:fill="auto"/>
        <w:spacing w:after="0" w:line="240" w:lineRule="auto"/>
        <w:ind w:firstLine="600"/>
        <w:jc w:val="both"/>
        <w:rPr>
          <w:sz w:val="24"/>
          <w:szCs w:val="24"/>
        </w:rPr>
      </w:pPr>
      <w:r w:rsidRPr="00196F52">
        <w:rPr>
          <w:sz w:val="24"/>
          <w:szCs w:val="24"/>
        </w:rPr>
        <w:t>Согласно Федеральному базисному учебному плану для образовательных учреждений Российской Федерации на изучение информатики в 11 классе отводится 1 час в неделю, общий объем 34 часа.</w:t>
      </w:r>
    </w:p>
    <w:p w:rsidR="00196F52" w:rsidRPr="00196F52" w:rsidRDefault="00196F52" w:rsidP="00196F52">
      <w:pPr>
        <w:pStyle w:val="20"/>
        <w:shd w:val="clear" w:color="auto" w:fill="auto"/>
        <w:spacing w:after="0" w:line="240" w:lineRule="auto"/>
        <w:ind w:firstLine="600"/>
        <w:jc w:val="both"/>
        <w:rPr>
          <w:sz w:val="24"/>
          <w:szCs w:val="24"/>
        </w:rPr>
      </w:pPr>
    </w:p>
    <w:p w:rsidR="00196F52" w:rsidRPr="00196F52" w:rsidRDefault="00196F52" w:rsidP="00196F52">
      <w:pPr>
        <w:spacing w:before="20"/>
        <w:ind w:firstLine="426"/>
        <w:jc w:val="center"/>
        <w:rPr>
          <w:b/>
        </w:rPr>
      </w:pPr>
      <w:r w:rsidRPr="00196F52">
        <w:rPr>
          <w:b/>
        </w:rPr>
        <w:t xml:space="preserve">Личностные, </w:t>
      </w:r>
      <w:proofErr w:type="spellStart"/>
      <w:r w:rsidRPr="00196F52">
        <w:rPr>
          <w:b/>
        </w:rPr>
        <w:t>метапредметные</w:t>
      </w:r>
      <w:proofErr w:type="spellEnd"/>
      <w:r w:rsidRPr="00196F52">
        <w:rPr>
          <w:b/>
        </w:rPr>
        <w:t xml:space="preserve"> и предметные результаты освоения конкретного учебного предмета, курса</w:t>
      </w:r>
    </w:p>
    <w:p w:rsidR="00196F52" w:rsidRPr="00196F52" w:rsidRDefault="00196F52" w:rsidP="00196F52">
      <w:pPr>
        <w:pStyle w:val="20"/>
        <w:shd w:val="clear" w:color="auto" w:fill="auto"/>
        <w:spacing w:after="0" w:line="312" w:lineRule="exact"/>
        <w:ind w:firstLine="600"/>
        <w:jc w:val="both"/>
        <w:rPr>
          <w:sz w:val="24"/>
          <w:szCs w:val="24"/>
        </w:rPr>
      </w:pPr>
    </w:p>
    <w:p w:rsidR="00196F52" w:rsidRPr="00196F52" w:rsidRDefault="00196F52" w:rsidP="00196F52">
      <w:pPr>
        <w:pStyle w:val="20"/>
        <w:shd w:val="clear" w:color="auto" w:fill="auto"/>
        <w:spacing w:after="0" w:line="312" w:lineRule="exact"/>
        <w:ind w:firstLine="600"/>
        <w:jc w:val="both"/>
        <w:rPr>
          <w:sz w:val="24"/>
          <w:szCs w:val="24"/>
        </w:rPr>
      </w:pPr>
      <w:r w:rsidRPr="00196F52">
        <w:rPr>
          <w:sz w:val="24"/>
          <w:szCs w:val="24"/>
        </w:rPr>
        <w:t>Изучение математики в основной школе дает возможность учащимся достичь следу</w:t>
      </w:r>
      <w:r w:rsidRPr="00196F52">
        <w:rPr>
          <w:sz w:val="24"/>
          <w:szCs w:val="24"/>
        </w:rPr>
        <w:softHyphen/>
        <w:t>ющих результатов развития:</w:t>
      </w:r>
    </w:p>
    <w:p w:rsidR="00196F52" w:rsidRPr="00196F52" w:rsidRDefault="00196F52" w:rsidP="00196F52">
      <w:pPr>
        <w:pStyle w:val="120"/>
        <w:numPr>
          <w:ilvl w:val="0"/>
          <w:numId w:val="17"/>
        </w:numPr>
        <w:shd w:val="clear" w:color="auto" w:fill="auto"/>
        <w:tabs>
          <w:tab w:val="left" w:pos="906"/>
        </w:tabs>
        <w:spacing w:line="315" w:lineRule="exact"/>
        <w:rPr>
          <w:sz w:val="24"/>
          <w:szCs w:val="24"/>
        </w:rPr>
      </w:pPr>
      <w:r w:rsidRPr="00196F52">
        <w:rPr>
          <w:sz w:val="24"/>
          <w:szCs w:val="24"/>
        </w:rPr>
        <w:t>в личностном направлении:</w:t>
      </w:r>
    </w:p>
    <w:p w:rsidR="00196F52" w:rsidRPr="00196F52" w:rsidRDefault="00196F52" w:rsidP="00196F52">
      <w:pPr>
        <w:pStyle w:val="120"/>
        <w:numPr>
          <w:ilvl w:val="0"/>
          <w:numId w:val="18"/>
        </w:numPr>
        <w:tabs>
          <w:tab w:val="left" w:pos="910"/>
        </w:tabs>
        <w:spacing w:line="312" w:lineRule="exact"/>
        <w:ind w:left="0" w:firstLine="357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готовность к самоидентификации в окружающем мире на основе критического анализа информации, отражающей различные точки зрения на смысл и ценности жизни;</w:t>
      </w:r>
    </w:p>
    <w:p w:rsidR="00196F52" w:rsidRPr="00196F52" w:rsidRDefault="00196F52" w:rsidP="00196F52">
      <w:pPr>
        <w:pStyle w:val="120"/>
        <w:numPr>
          <w:ilvl w:val="0"/>
          <w:numId w:val="18"/>
        </w:numPr>
        <w:tabs>
          <w:tab w:val="left" w:pos="910"/>
        </w:tabs>
        <w:spacing w:line="312" w:lineRule="exact"/>
        <w:ind w:left="0" w:firstLine="357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владение навыками соотношения получаемой информации с принятыми в обществе моделями, например морально-этическими нормами, критическая оценка информации в СМИ;</w:t>
      </w:r>
    </w:p>
    <w:p w:rsidR="00196F52" w:rsidRPr="00196F52" w:rsidRDefault="00196F52" w:rsidP="00196F52">
      <w:pPr>
        <w:pStyle w:val="120"/>
        <w:numPr>
          <w:ilvl w:val="0"/>
          <w:numId w:val="18"/>
        </w:numPr>
        <w:tabs>
          <w:tab w:val="left" w:pos="910"/>
        </w:tabs>
        <w:spacing w:line="312" w:lineRule="exact"/>
        <w:ind w:left="0" w:firstLine="357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безопасность, развитие чувства личной ответственности за качество окружающей информационной среды;</w:t>
      </w:r>
    </w:p>
    <w:p w:rsidR="00196F52" w:rsidRPr="00196F52" w:rsidRDefault="00196F52" w:rsidP="00196F52">
      <w:pPr>
        <w:pStyle w:val="120"/>
        <w:numPr>
          <w:ilvl w:val="0"/>
          <w:numId w:val="18"/>
        </w:numPr>
        <w:tabs>
          <w:tab w:val="left" w:pos="910"/>
        </w:tabs>
        <w:spacing w:line="312" w:lineRule="exact"/>
        <w:ind w:left="0" w:firstLine="357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приобретение опыта использования информационных ресурсов общества и электронных сре</w:t>
      </w:r>
      <w:proofErr w:type="gramStart"/>
      <w:r w:rsidRPr="00196F52">
        <w:rPr>
          <w:b w:val="0"/>
          <w:bCs w:val="0"/>
          <w:i w:val="0"/>
          <w:iCs w:val="0"/>
          <w:sz w:val="24"/>
          <w:szCs w:val="24"/>
        </w:rPr>
        <w:t>дств св</w:t>
      </w:r>
      <w:proofErr w:type="gramEnd"/>
      <w:r w:rsidRPr="00196F52">
        <w:rPr>
          <w:b w:val="0"/>
          <w:bCs w:val="0"/>
          <w:i w:val="0"/>
          <w:iCs w:val="0"/>
          <w:sz w:val="24"/>
          <w:szCs w:val="24"/>
        </w:rPr>
        <w:t>язи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</w:p>
    <w:p w:rsidR="00196F52" w:rsidRPr="00196F52" w:rsidRDefault="00196F52" w:rsidP="00196F52">
      <w:pPr>
        <w:pStyle w:val="120"/>
        <w:numPr>
          <w:ilvl w:val="0"/>
          <w:numId w:val="18"/>
        </w:numPr>
        <w:tabs>
          <w:tab w:val="left" w:pos="910"/>
        </w:tabs>
        <w:spacing w:line="312" w:lineRule="exact"/>
        <w:ind w:left="0" w:firstLine="357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умение осуществлять совместную информационную деятельность, в частности при выполнении учебных проектов;</w:t>
      </w:r>
    </w:p>
    <w:p w:rsidR="00196F52" w:rsidRPr="00196F52" w:rsidRDefault="00196F52" w:rsidP="00196F52">
      <w:pPr>
        <w:pStyle w:val="120"/>
        <w:numPr>
          <w:ilvl w:val="0"/>
          <w:numId w:val="18"/>
        </w:numPr>
        <w:tabs>
          <w:tab w:val="left" w:pos="910"/>
        </w:tabs>
        <w:spacing w:line="312" w:lineRule="exact"/>
        <w:ind w:left="0" w:firstLine="357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повышение своего образовательного уровня и уровня готовности к продолжению обучения с использованием ИКТ.</w:t>
      </w:r>
    </w:p>
    <w:p w:rsidR="00196F52" w:rsidRPr="00196F52" w:rsidRDefault="00196F52" w:rsidP="00196F52">
      <w:pPr>
        <w:pStyle w:val="120"/>
        <w:numPr>
          <w:ilvl w:val="0"/>
          <w:numId w:val="17"/>
        </w:numPr>
        <w:shd w:val="clear" w:color="auto" w:fill="auto"/>
        <w:tabs>
          <w:tab w:val="left" w:pos="910"/>
        </w:tabs>
        <w:spacing w:line="312" w:lineRule="exact"/>
        <w:rPr>
          <w:sz w:val="24"/>
          <w:szCs w:val="24"/>
        </w:rPr>
      </w:pPr>
      <w:r w:rsidRPr="00196F52">
        <w:rPr>
          <w:sz w:val="24"/>
          <w:szCs w:val="24"/>
        </w:rPr>
        <w:t xml:space="preserve">в </w:t>
      </w:r>
      <w:proofErr w:type="spellStart"/>
      <w:r w:rsidRPr="00196F52">
        <w:rPr>
          <w:sz w:val="24"/>
          <w:szCs w:val="24"/>
        </w:rPr>
        <w:t>метапредметном</w:t>
      </w:r>
      <w:proofErr w:type="spellEnd"/>
      <w:r w:rsidRPr="00196F52">
        <w:rPr>
          <w:sz w:val="24"/>
          <w:szCs w:val="24"/>
        </w:rPr>
        <w:t xml:space="preserve"> направлении: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•  получение опыта использования методов и средств информатики: моделирования; формализации и структурирования информации; компьютерного эксперимента при исследовании различных объектов, явлений и процессов;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• владение навыками постановки задачи на основе известной и усвоенной информации и того, что ещё неизвестно;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•  планирование деятельности: определение последовательности промежуточных целей с учётом конечного результата, составление плана и последовательности действий;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•  прогнозирование результата деятельности и его характеристики;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ind w:firstLine="0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•  контроль в форме сличения результата действия с заданным эталоном;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•  коррекция деятельности: внесение необходимых дополнений и корректив в план действий;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 xml:space="preserve">•  умение выбирать источники информации, необходимые для решения задачи (средства массовой информации, электронные базы данных, информационно-телекоммуникационные </w:t>
      </w:r>
      <w:r w:rsidRPr="00196F52">
        <w:rPr>
          <w:b w:val="0"/>
          <w:bCs w:val="0"/>
          <w:i w:val="0"/>
          <w:iCs w:val="0"/>
          <w:sz w:val="24"/>
          <w:szCs w:val="24"/>
        </w:rPr>
        <w:lastRenderedPageBreak/>
        <w:t>системы, Интернет, словари, справочники, энциклопедии и др.);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•  умение выбирать средства ИКТ для решения задач из разных сфер человеческой деятельности;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• моделирование — преобразование объекта из чувственной формы в знаково-символическую модель;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•  выбор языка представления информации в модели в зависимости от поставленной задачи;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bCs w:val="0"/>
          <w:i w:val="0"/>
          <w:iCs w:val="0"/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•  преобразование модели — изменение модели с целью адекватного представления объекта моделирования;</w:t>
      </w:r>
    </w:p>
    <w:p w:rsidR="00196F52" w:rsidRPr="00196F52" w:rsidRDefault="00196F52" w:rsidP="00196F52">
      <w:pPr>
        <w:pStyle w:val="120"/>
        <w:shd w:val="clear" w:color="auto" w:fill="auto"/>
        <w:tabs>
          <w:tab w:val="left" w:pos="917"/>
        </w:tabs>
        <w:spacing w:line="298" w:lineRule="exact"/>
        <w:rPr>
          <w:sz w:val="24"/>
          <w:szCs w:val="24"/>
        </w:rPr>
      </w:pPr>
      <w:r w:rsidRPr="00196F52">
        <w:rPr>
          <w:b w:val="0"/>
          <w:bCs w:val="0"/>
          <w:i w:val="0"/>
          <w:iCs w:val="0"/>
          <w:sz w:val="24"/>
          <w:szCs w:val="24"/>
        </w:rPr>
        <w:t>• представление знаково-символических моделей на естественном, формализованном и формальном языках, преобразование одной формы записи в другую.</w:t>
      </w:r>
    </w:p>
    <w:p w:rsidR="00196F52" w:rsidRPr="00196F52" w:rsidRDefault="00196F52" w:rsidP="00196F52">
      <w:pPr>
        <w:pStyle w:val="120"/>
        <w:numPr>
          <w:ilvl w:val="0"/>
          <w:numId w:val="17"/>
        </w:numPr>
        <w:shd w:val="clear" w:color="auto" w:fill="auto"/>
        <w:tabs>
          <w:tab w:val="left" w:pos="917"/>
        </w:tabs>
        <w:spacing w:line="298" w:lineRule="exact"/>
        <w:rPr>
          <w:sz w:val="24"/>
          <w:szCs w:val="24"/>
        </w:rPr>
      </w:pPr>
      <w:r w:rsidRPr="00196F52">
        <w:rPr>
          <w:sz w:val="24"/>
          <w:szCs w:val="24"/>
        </w:rPr>
        <w:t>в предметном направлении: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sz w:val="24"/>
          <w:szCs w:val="24"/>
        </w:rPr>
      </w:pPr>
      <w:r w:rsidRPr="00196F52">
        <w:rPr>
          <w:b w:val="0"/>
          <w:sz w:val="24"/>
          <w:szCs w:val="24"/>
        </w:rPr>
        <w:t>в сфере познавательной деятельности: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освоение основных понятий и методов информатики;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выделение основных информационных процессов в реальных ситуациях, нахождение сходства и различия протекания информационных процессов в биологических, технических и социальных системах;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выбор языка представления информации в соответствии с поставленной целью, определение внешней и внутренней формы представления информации, отвечающей данной задаче диалоговой или автоматической обработки информации (таблицы, схемы, графы, диаграммы; массивы, списки, деревья и др.);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преобразование информации из одной формы представления в другую без потери её смысла и полноты;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оценка информации с позиций интерпретации её свойств человеком или автоматизированной системой (достоверность, объективность, полнота, актуальность и т. п.);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развитие представлений об информационных моделях и важности их использования в современном информационном обществе;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построение моделей объектов и процессов из различных предметных областей с использованием типовых средств (таблиц, графиков, диаграмм, формул, программ, структур данных и пр.);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оценивание адекватности построенной модели объекту-оригиналу и целям моделирования;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осуществление компьютерного эксперимента для изучения построенных моделей;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построение модели задачи (выделение исходных данных, результатов, выявление соотношений между ними);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выбор программных средств, предназначенных для работы с информацией данного вида и адекватных поставленной задаче;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освоение основных конструкций процедурного языка программирования;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освоение методики решения задач по составлению типового набора учебных алгоритмов: использование основных алгоритмических конструкций для построения алгоритма, проверка его правильности путём тестирования и/или анализа хода выполнения, нахождение и исправление типовых ошибок с использованием современных программных средств;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умение анализировать систему команд формального исполнителя для определения возможности или невозможности решения с их помощью задач заданного класса;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оценивание числовых параметров информационных процессов (объёма памяти, необходимого для хранения информации, скорости обработки и передачи информации и пр.);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 xml:space="preserve">• вычисление логических выражений, записанных на изучаемом языке </w:t>
      </w:r>
      <w:r w:rsidRPr="00196F52">
        <w:rPr>
          <w:b w:val="0"/>
          <w:i w:val="0"/>
          <w:sz w:val="24"/>
          <w:szCs w:val="24"/>
        </w:rPr>
        <w:lastRenderedPageBreak/>
        <w:t>программирования; построение таблиц истинности и упрощение сложных высказываний с помощью законов алгебры логики;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построение простейших функциональных схем основных устройств компьютера;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определение основополагающих характеристик современного персонального коммуникатора, компьютера, суперкомпьютера; понимание функциональных схем их устройства;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решение задач из разных сфер человеческой деятельности с применением средств информационных технологий;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sz w:val="24"/>
          <w:szCs w:val="24"/>
        </w:rPr>
      </w:pPr>
      <w:r w:rsidRPr="00196F52">
        <w:rPr>
          <w:b w:val="0"/>
          <w:sz w:val="24"/>
          <w:szCs w:val="24"/>
        </w:rPr>
        <w:t>в сфере ценностно-ориентационной деятельности: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 xml:space="preserve">•  оценка информации, в том числе получаемой из средств массовой информации, свидетельств очевидцев, интервью; умение отличать корректную аргументацию </w:t>
      </w:r>
      <w:proofErr w:type="gramStart"/>
      <w:r w:rsidRPr="00196F52">
        <w:rPr>
          <w:b w:val="0"/>
          <w:i w:val="0"/>
          <w:sz w:val="24"/>
          <w:szCs w:val="24"/>
        </w:rPr>
        <w:t>от</w:t>
      </w:r>
      <w:proofErr w:type="gramEnd"/>
      <w:r w:rsidRPr="00196F52">
        <w:rPr>
          <w:b w:val="0"/>
          <w:i w:val="0"/>
          <w:sz w:val="24"/>
          <w:szCs w:val="24"/>
        </w:rPr>
        <w:t xml:space="preserve"> некорректной;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использование ссылок и цитирование источников информации, анализ и сопоставление различных источников;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проблемы, возникающие при развитии информационной цивилизации, и возможные пути их разрешения;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приобретение опыта выявления информационных технологий, разработанных со скрытыми целями;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следование нормам жизни и труда в условиях информационной цивилизации;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авторское право и интеллектуальная собственность; юридические аспекты и проблемы использования ИКТ в быту, учебном процессе, трудовой деятельности;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sz w:val="24"/>
          <w:szCs w:val="24"/>
        </w:rPr>
      </w:pPr>
      <w:r w:rsidRPr="00196F52">
        <w:rPr>
          <w:b w:val="0"/>
          <w:sz w:val="24"/>
          <w:szCs w:val="24"/>
        </w:rPr>
        <w:t>в сфере коммуникативной деятельности: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осознание основных психологических особенностей восприятия информации человеком;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получение представления о возможностях получения и передачи информации с помощью электронных сре</w:t>
      </w:r>
      <w:proofErr w:type="gramStart"/>
      <w:r w:rsidRPr="00196F52">
        <w:rPr>
          <w:b w:val="0"/>
          <w:i w:val="0"/>
          <w:sz w:val="24"/>
          <w:szCs w:val="24"/>
        </w:rPr>
        <w:t>дств св</w:t>
      </w:r>
      <w:proofErr w:type="gramEnd"/>
      <w:r w:rsidRPr="00196F52">
        <w:rPr>
          <w:b w:val="0"/>
          <w:i w:val="0"/>
          <w:sz w:val="24"/>
          <w:szCs w:val="24"/>
        </w:rPr>
        <w:t>язи, о важнейших характеристиках каналов связи;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овладение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программ, осуществления передачи информации по электронной почте и др.;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соблюдение норм этикета, российских и международных законов при передаче информации по телекоммуникационным каналам;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sz w:val="24"/>
          <w:szCs w:val="24"/>
        </w:rPr>
      </w:pPr>
      <w:r w:rsidRPr="00196F52">
        <w:rPr>
          <w:b w:val="0"/>
          <w:sz w:val="24"/>
          <w:szCs w:val="24"/>
        </w:rPr>
        <w:t>в сфере трудовой деятельности: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определение средств информационных технологий, реализующих основные информационные процессы;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понимание принципов действия различных средств информатизации, их возможностей и технических и экономических ограничений;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 xml:space="preserve">•  рациональное использование широко распространённых технических средств информационных технологий для решения </w:t>
      </w:r>
      <w:proofErr w:type="spellStart"/>
      <w:r w:rsidRPr="00196F52">
        <w:rPr>
          <w:b w:val="0"/>
          <w:i w:val="0"/>
          <w:sz w:val="24"/>
          <w:szCs w:val="24"/>
        </w:rPr>
        <w:t>общепользовательских</w:t>
      </w:r>
      <w:proofErr w:type="spellEnd"/>
      <w:r w:rsidRPr="00196F52">
        <w:rPr>
          <w:b w:val="0"/>
          <w:i w:val="0"/>
          <w:sz w:val="24"/>
          <w:szCs w:val="24"/>
        </w:rPr>
        <w:t xml:space="preserve"> задач и задач учебного процесса (персональный коммуникатор, компьютер, сканер, графическая панель, принтер, цифровой проектор, диктофон, видеокамера, цифровые датчики и др.), усовершенствование навыков, полученных в начальной школе и в младших классах основной школы;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знакомство с основными программными средствами персонального компьютера — инструментами деятельности (интерфейс, круг решаемых задач, система команд, система отказов);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lastRenderedPageBreak/>
        <w:t>•  умение тестировать используемое оборудование и программные средства;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использование диалоговой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приближённое определение пропускной способности используемого канала связи путём прямых измерений и экспериментов;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выбор средств информационных технологий для решения поставленной задачи;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использование текстовых редакторов для создания и оформления текстовых документов (форматирование, сохранение, копирование фрагментов и пр.), усовершенствование навыков, полученных в начальной школе и в младших классах основной школы;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решение задач вычислительного характера (расчётных и оптимизационных) путём использования существующих программных средств (специализированные расчётные системы, электронные таблицы) или путём составления моделирующего алгоритма;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 xml:space="preserve">•  создание и редактирование рисунков, чертежей, </w:t>
      </w:r>
      <w:proofErr w:type="spellStart"/>
      <w:r w:rsidRPr="00196F52">
        <w:rPr>
          <w:b w:val="0"/>
          <w:i w:val="0"/>
          <w:sz w:val="24"/>
          <w:szCs w:val="24"/>
        </w:rPr>
        <w:t>анимаций</w:t>
      </w:r>
      <w:proofErr w:type="spellEnd"/>
      <w:r w:rsidRPr="00196F52">
        <w:rPr>
          <w:b w:val="0"/>
          <w:i w:val="0"/>
          <w:sz w:val="24"/>
          <w:szCs w:val="24"/>
        </w:rPr>
        <w:t>, фотографий, аудио- и видеозаписей, слайдов презентаций, усовершенствование навыков, полученных в начальной школе и в младших классах основной школы;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использование инструментов презентационной графики при подготовке и проведении устных сообщений, усовершенствование навыков, полученных в начальной школе и в младших классах основной школы;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использование инструментов визуализации для наглядного представления числовых данных и динамики их изменения;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создание и наполнение собственных баз данных;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приобретение опыта создания и преобразования информации различного вида, в том числе с помощью компьютера;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sz w:val="24"/>
          <w:szCs w:val="24"/>
        </w:rPr>
      </w:pPr>
      <w:r w:rsidRPr="00196F52">
        <w:rPr>
          <w:b w:val="0"/>
          <w:sz w:val="24"/>
          <w:szCs w:val="24"/>
        </w:rPr>
        <w:t>в сфере эстетической деятельности: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знакомство с эстетически-значимыми компьютерными моделями из различных образовательных областей и средствами их создания;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приобретение опыта создания эстетически значимых объектов с помощью возможностей средств информационных технологий (графических, цветовых, звуковых, анимационных);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sz w:val="24"/>
          <w:szCs w:val="24"/>
        </w:rPr>
      </w:pPr>
      <w:r w:rsidRPr="00196F52">
        <w:rPr>
          <w:b w:val="0"/>
          <w:sz w:val="24"/>
          <w:szCs w:val="24"/>
        </w:rPr>
        <w:t>в сфере охраны здоровья:</w:t>
      </w:r>
    </w:p>
    <w:p w:rsidR="00196F52" w:rsidRPr="00196F52" w:rsidRDefault="00196F52" w:rsidP="00196F52">
      <w:pPr>
        <w:pStyle w:val="120"/>
        <w:tabs>
          <w:tab w:val="left" w:pos="917"/>
        </w:tabs>
        <w:spacing w:line="298" w:lineRule="exact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>•  понимание особенностей работы со средствами информатизации, их влияния на здоровье человека, владение профилактическими мерами при работе с этими средствами;</w:t>
      </w:r>
    </w:p>
    <w:p w:rsidR="00196F52" w:rsidRPr="00196F52" w:rsidRDefault="00196F52" w:rsidP="00196F52">
      <w:pPr>
        <w:pStyle w:val="120"/>
        <w:shd w:val="clear" w:color="auto" w:fill="auto"/>
        <w:tabs>
          <w:tab w:val="left" w:pos="917"/>
        </w:tabs>
        <w:spacing w:line="298" w:lineRule="exact"/>
        <w:ind w:firstLine="0"/>
        <w:rPr>
          <w:b w:val="0"/>
          <w:i w:val="0"/>
          <w:sz w:val="24"/>
          <w:szCs w:val="24"/>
        </w:rPr>
      </w:pPr>
      <w:r w:rsidRPr="00196F52">
        <w:rPr>
          <w:b w:val="0"/>
          <w:i w:val="0"/>
          <w:sz w:val="24"/>
          <w:szCs w:val="24"/>
        </w:rPr>
        <w:t xml:space="preserve">          • соблюдение требований безопасности и гигиены в работе с компьютером и другими средствами информационных технологий.</w:t>
      </w:r>
    </w:p>
    <w:p w:rsidR="00196F52" w:rsidRPr="00196F52" w:rsidRDefault="00196F52" w:rsidP="00196F52">
      <w:pPr>
        <w:pStyle w:val="60"/>
        <w:shd w:val="clear" w:color="auto" w:fill="auto"/>
        <w:spacing w:after="145"/>
        <w:rPr>
          <w:sz w:val="24"/>
          <w:szCs w:val="24"/>
        </w:rPr>
      </w:pPr>
    </w:p>
    <w:p w:rsidR="00EF0684" w:rsidRDefault="00EF0684">
      <w:pPr>
        <w:rPr>
          <w:b/>
          <w:bCs/>
        </w:rPr>
      </w:pPr>
      <w:r>
        <w:br w:type="page"/>
      </w:r>
    </w:p>
    <w:p w:rsidR="00196F52" w:rsidRPr="00196F52" w:rsidRDefault="00196F52" w:rsidP="00196F52">
      <w:pPr>
        <w:pStyle w:val="60"/>
        <w:shd w:val="clear" w:color="auto" w:fill="auto"/>
        <w:spacing w:after="145"/>
        <w:rPr>
          <w:sz w:val="24"/>
          <w:szCs w:val="24"/>
        </w:rPr>
      </w:pPr>
      <w:r w:rsidRPr="00196F52">
        <w:rPr>
          <w:sz w:val="24"/>
          <w:szCs w:val="24"/>
        </w:rPr>
        <w:lastRenderedPageBreak/>
        <w:t>Содержание учебного предмета</w:t>
      </w:r>
    </w:p>
    <w:p w:rsidR="00196F52" w:rsidRPr="00196F52" w:rsidRDefault="00196F52" w:rsidP="00196F52">
      <w:pPr>
        <w:pStyle w:val="20"/>
        <w:shd w:val="clear" w:color="auto" w:fill="auto"/>
        <w:spacing w:after="0" w:line="287" w:lineRule="exact"/>
        <w:ind w:firstLine="600"/>
        <w:jc w:val="both"/>
        <w:rPr>
          <w:sz w:val="24"/>
          <w:szCs w:val="24"/>
        </w:rPr>
      </w:pPr>
      <w:r w:rsidRPr="00196F52">
        <w:rPr>
          <w:sz w:val="24"/>
          <w:szCs w:val="24"/>
        </w:rPr>
        <w:t>Отбор содержания обучения осуществляется на основе следующих дидактических принципов: систематизация знаний, полученных учащимися; соответст</w:t>
      </w:r>
      <w:r w:rsidRPr="00196F52">
        <w:rPr>
          <w:sz w:val="24"/>
          <w:szCs w:val="24"/>
        </w:rPr>
        <w:softHyphen/>
        <w:t>вие обязательному минимуму содержания образования в основной школе; усиление обще</w:t>
      </w:r>
      <w:r w:rsidRPr="00196F52">
        <w:rPr>
          <w:sz w:val="24"/>
          <w:szCs w:val="24"/>
        </w:rPr>
        <w:softHyphen/>
        <w:t>культурной направленности материала; учёт психолого-педагогических особенностей, ак</w:t>
      </w:r>
      <w:r w:rsidRPr="00196F52">
        <w:rPr>
          <w:sz w:val="24"/>
          <w:szCs w:val="24"/>
        </w:rPr>
        <w:softHyphen/>
        <w:t>туальных для этого возрастного периода; создание условий для понимания и осознания воспринимаемого материала. В предлагаемом курсе информатики выделяются несколько разделов.</w:t>
      </w:r>
    </w:p>
    <w:p w:rsidR="00196F52" w:rsidRPr="00196F52" w:rsidRDefault="00196F52" w:rsidP="00196F52">
      <w:pPr>
        <w:pStyle w:val="20"/>
        <w:shd w:val="clear" w:color="auto" w:fill="auto"/>
        <w:spacing w:after="0" w:line="287" w:lineRule="exact"/>
        <w:ind w:firstLine="600"/>
        <w:jc w:val="both"/>
        <w:rPr>
          <w:sz w:val="24"/>
          <w:szCs w:val="24"/>
        </w:rPr>
      </w:pP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  <w:rPr>
          <w:i/>
        </w:rPr>
      </w:pPr>
      <w:r w:rsidRPr="00196F52">
        <w:rPr>
          <w:i/>
        </w:rPr>
        <w:t>Информационные системы и базы данных</w:t>
      </w: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</w:pPr>
      <w:r w:rsidRPr="00196F52">
        <w:t>Что такое система. Модели систем. Пример структурной модели предметной области. Что такое информационная система. База данных – основа информационной системы. Проектирование многотабличной базы данных. Создание базы данных. Запрос как приложение информационной системы. Логические условия выбора данных.</w:t>
      </w: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</w:pP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  <w:rPr>
          <w:i/>
        </w:rPr>
      </w:pPr>
      <w:r w:rsidRPr="00196F52">
        <w:rPr>
          <w:i/>
        </w:rPr>
        <w:t>Интернет</w:t>
      </w: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</w:pPr>
      <w:r w:rsidRPr="00196F52">
        <w:t>Организация глобальных сетей. Интернет как глобальная информационная система.</w:t>
      </w:r>
    </w:p>
    <w:p w:rsidR="00196F52" w:rsidRPr="00196F52" w:rsidRDefault="00196F52" w:rsidP="00196F52">
      <w:pPr>
        <w:autoSpaceDE w:val="0"/>
        <w:autoSpaceDN w:val="0"/>
        <w:adjustRightInd w:val="0"/>
        <w:jc w:val="both"/>
      </w:pPr>
      <w:proofErr w:type="gramStart"/>
      <w:r w:rsidRPr="00196F52">
        <w:rPr>
          <w:lang w:val="en-US"/>
        </w:rPr>
        <w:t>World</w:t>
      </w:r>
      <w:r w:rsidRPr="00196F52">
        <w:t xml:space="preserve"> </w:t>
      </w:r>
      <w:r w:rsidRPr="00196F52">
        <w:rPr>
          <w:lang w:val="en-US"/>
        </w:rPr>
        <w:t>Wide</w:t>
      </w:r>
      <w:r w:rsidRPr="00196F52">
        <w:t xml:space="preserve"> </w:t>
      </w:r>
      <w:r w:rsidRPr="00196F52">
        <w:rPr>
          <w:lang w:val="en-US"/>
        </w:rPr>
        <w:t>Web</w:t>
      </w:r>
      <w:r w:rsidRPr="00196F52">
        <w:t xml:space="preserve"> – Всемирная паутина.</w:t>
      </w:r>
      <w:proofErr w:type="gramEnd"/>
      <w:r w:rsidRPr="00196F52">
        <w:t xml:space="preserve"> Инструменты для разработки веб-сайтов. Создание сайта «Домашняя страница». Создание таблиц и списков на веб-странице.</w:t>
      </w: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  <w:rPr>
          <w:i/>
        </w:rPr>
      </w:pPr>
      <w:r w:rsidRPr="00196F52">
        <w:rPr>
          <w:i/>
        </w:rPr>
        <w:t>Информационное моделирование</w:t>
      </w: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</w:pPr>
      <w:r w:rsidRPr="00196F52">
        <w:t>Компьютерное информационное моделирование. Моделирование зависимостей между величинами. Модели статистического прогнозирования. Моделирование корреляционных зависимостей. Модели оптимального планирования.</w:t>
      </w: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  <w:rPr>
          <w:i/>
        </w:rPr>
      </w:pPr>
      <w:r w:rsidRPr="00196F52">
        <w:rPr>
          <w:i/>
        </w:rPr>
        <w:t>Социальная информатика</w:t>
      </w: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</w:pPr>
      <w:r w:rsidRPr="00196F52">
        <w:t>Информационные ресурсы. Информационное общество. Правовое регулирование в информационной сфере. Проблемы информационной безопасности.</w:t>
      </w: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196F52" w:rsidRPr="00196F52" w:rsidRDefault="00196F52" w:rsidP="00196F52">
      <w:pPr>
        <w:autoSpaceDE w:val="0"/>
        <w:autoSpaceDN w:val="0"/>
        <w:adjustRightInd w:val="0"/>
        <w:ind w:firstLine="709"/>
        <w:jc w:val="both"/>
      </w:pPr>
    </w:p>
    <w:p w:rsidR="00FB704D" w:rsidRPr="00196F52" w:rsidRDefault="00196F52" w:rsidP="00196F52">
      <w:pPr>
        <w:jc w:val="center"/>
        <w:rPr>
          <w:bCs/>
        </w:rPr>
      </w:pPr>
      <w:r w:rsidRPr="00196F52">
        <w:rPr>
          <w:b/>
        </w:rPr>
        <w:br w:type="page"/>
      </w:r>
      <w:r w:rsidR="00274EFF" w:rsidRPr="00196F52">
        <w:rPr>
          <w:b/>
        </w:rPr>
        <w:lastRenderedPageBreak/>
        <w:t>Календарно-тематическое планирование</w:t>
      </w:r>
    </w:p>
    <w:p w:rsidR="00FB704D" w:rsidRPr="00196F52" w:rsidRDefault="00FB704D" w:rsidP="00196F52">
      <w:pPr>
        <w:tabs>
          <w:tab w:val="left" w:pos="9923"/>
        </w:tabs>
        <w:jc w:val="both"/>
      </w:pPr>
    </w:p>
    <w:tbl>
      <w:tblPr>
        <w:tblStyle w:val="a4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48"/>
        <w:gridCol w:w="5670"/>
        <w:gridCol w:w="1275"/>
        <w:gridCol w:w="996"/>
        <w:gridCol w:w="1134"/>
      </w:tblGrid>
      <w:tr w:rsidR="00075A3B" w:rsidRPr="00196F52" w:rsidTr="00196F52">
        <w:trPr>
          <w:trHeight w:val="562"/>
        </w:trPr>
        <w:tc>
          <w:tcPr>
            <w:tcW w:w="848" w:type="dxa"/>
            <w:vMerge w:val="restart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  <w:rPr>
                <w:b/>
              </w:rPr>
            </w:pPr>
            <w:r w:rsidRPr="00196F52">
              <w:rPr>
                <w:b/>
              </w:rPr>
              <w:t>№</w:t>
            </w:r>
          </w:p>
          <w:p w:rsidR="00075A3B" w:rsidRPr="00196F52" w:rsidRDefault="00075A3B" w:rsidP="00196F52">
            <w:pPr>
              <w:tabs>
                <w:tab w:val="left" w:pos="9923"/>
              </w:tabs>
              <w:jc w:val="center"/>
              <w:rPr>
                <w:b/>
              </w:rPr>
            </w:pPr>
            <w:r w:rsidRPr="00196F52">
              <w:rPr>
                <w:b/>
              </w:rPr>
              <w:t>урока</w:t>
            </w:r>
          </w:p>
        </w:tc>
        <w:tc>
          <w:tcPr>
            <w:tcW w:w="5670" w:type="dxa"/>
            <w:vMerge w:val="restart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  <w:rPr>
                <w:b/>
              </w:rPr>
            </w:pPr>
            <w:r w:rsidRPr="00196F52">
              <w:rPr>
                <w:b/>
              </w:rPr>
              <w:t>Тема урока</w:t>
            </w:r>
          </w:p>
        </w:tc>
        <w:tc>
          <w:tcPr>
            <w:tcW w:w="1275" w:type="dxa"/>
            <w:vMerge w:val="restart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  <w:rPr>
                <w:b/>
              </w:rPr>
            </w:pPr>
            <w:r w:rsidRPr="00196F52">
              <w:rPr>
                <w:b/>
              </w:rPr>
              <w:t>Кол-во часов</w:t>
            </w:r>
          </w:p>
        </w:tc>
        <w:tc>
          <w:tcPr>
            <w:tcW w:w="2130" w:type="dxa"/>
            <w:gridSpan w:val="2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  <w:rPr>
                <w:b/>
              </w:rPr>
            </w:pPr>
            <w:r w:rsidRPr="00196F52">
              <w:rPr>
                <w:b/>
              </w:rPr>
              <w:t>Дата проведения</w:t>
            </w:r>
          </w:p>
        </w:tc>
      </w:tr>
      <w:tr w:rsidR="00075A3B" w:rsidRPr="00196F52" w:rsidTr="00196F52">
        <w:trPr>
          <w:trHeight w:val="562"/>
        </w:trPr>
        <w:tc>
          <w:tcPr>
            <w:tcW w:w="848" w:type="dxa"/>
            <w:vMerge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  <w:rPr>
                <w:b/>
              </w:rPr>
            </w:pPr>
            <w:r w:rsidRPr="00196F52">
              <w:rPr>
                <w:b/>
              </w:rPr>
              <w:t xml:space="preserve">По плану </w:t>
            </w: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  <w:rPr>
                <w:b/>
              </w:rPr>
            </w:pPr>
            <w:r w:rsidRPr="00196F52">
              <w:rPr>
                <w:b/>
              </w:rPr>
              <w:t>Факт</w:t>
            </w: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br/>
              <w:t>1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Что такое система? Модели систем Работа 1.1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  <w:rPr>
                <w:b/>
              </w:rPr>
            </w:pPr>
            <w:r w:rsidRPr="00196F52">
              <w:rPr>
                <w:b/>
              </w:rPr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2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Пример структурной модели предметной области. Работа 1.2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3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Что такое информационная система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4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База данных - основа информационной системы. Проектирование многотабличной БД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5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Создание БД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rPr>
          <w:trHeight w:val="551"/>
        </w:trPr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6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Запросы как приложения информационной системы. Логические условия выбора данных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7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1.3 Знакомство с СУБД. Работа 1.4 Создание БД «Приемная комиссия»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8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1.6 Реализация простых запросов в режиме дизайна (конструктора запросов)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rPr>
          <w:trHeight w:val="419"/>
        </w:trPr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9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1.7 Расширение БД «Приемная комиссия» Работа с формой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10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1.8 Реализация сложных запросов к БД «Приемная комиссия»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11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Организация глобальных сетей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12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 xml:space="preserve">Интернет как глобальная информационная система 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13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proofErr w:type="spellStart"/>
            <w:r w:rsidRPr="00196F52">
              <w:t>World</w:t>
            </w:r>
            <w:proofErr w:type="spellEnd"/>
            <w:r w:rsidRPr="00196F52">
              <w:t xml:space="preserve"> </w:t>
            </w:r>
            <w:proofErr w:type="spellStart"/>
            <w:r w:rsidRPr="00196F52">
              <w:t>Wide</w:t>
            </w:r>
            <w:proofErr w:type="spellEnd"/>
            <w:r w:rsidRPr="00196F52">
              <w:t xml:space="preserve"> </w:t>
            </w:r>
            <w:proofErr w:type="spellStart"/>
            <w:r w:rsidRPr="00196F52">
              <w:t>Web</w:t>
            </w:r>
            <w:proofErr w:type="spellEnd"/>
            <w:r w:rsidRPr="00196F52">
              <w:t xml:space="preserve"> - Всемирная паутина. Работа 2 .1.Работа с электронной почтой и телеконференциями.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14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 xml:space="preserve">Работа 2.2.Работа с браузером. Просмотр </w:t>
            </w:r>
            <w:proofErr w:type="spellStart"/>
            <w:proofErr w:type="gramStart"/>
            <w:r w:rsidRPr="00196F52">
              <w:t>w</w:t>
            </w:r>
            <w:proofErr w:type="gramEnd"/>
            <w:r w:rsidRPr="00196F52">
              <w:t>еЬ</w:t>
            </w:r>
            <w:proofErr w:type="spellEnd"/>
            <w:r w:rsidRPr="00196F52">
              <w:t>-страниц</w:t>
            </w:r>
          </w:p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 xml:space="preserve">Работа 2.3.Сохранение </w:t>
            </w:r>
            <w:proofErr w:type="gramStart"/>
            <w:r w:rsidRPr="00196F52">
              <w:t>загруженных</w:t>
            </w:r>
            <w:proofErr w:type="gramEnd"/>
            <w:r w:rsidRPr="00196F52">
              <w:t xml:space="preserve"> </w:t>
            </w:r>
            <w:proofErr w:type="spellStart"/>
            <w:r w:rsidRPr="00196F52">
              <w:t>wеЬ</w:t>
            </w:r>
            <w:proofErr w:type="spellEnd"/>
            <w:r w:rsidRPr="00196F52">
              <w:t>-страниц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15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2.4.Работа с поисковыми системами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16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 xml:space="preserve">Инструменты для разработки </w:t>
            </w:r>
            <w:proofErr w:type="spellStart"/>
            <w:proofErr w:type="gramStart"/>
            <w:r w:rsidRPr="00196F52">
              <w:t>w</w:t>
            </w:r>
            <w:proofErr w:type="gramEnd"/>
            <w:r w:rsidRPr="00196F52">
              <w:t>еЬ</w:t>
            </w:r>
            <w:proofErr w:type="spellEnd"/>
            <w:r w:rsidRPr="00196F52">
              <w:t>-сайтов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17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 xml:space="preserve">Создание сайта « Домашняя страница ». Создание таблиц и списков на </w:t>
            </w:r>
            <w:proofErr w:type="spellStart"/>
            <w:proofErr w:type="gramStart"/>
            <w:r w:rsidRPr="00196F52">
              <w:t>w</w:t>
            </w:r>
            <w:proofErr w:type="gramEnd"/>
            <w:r w:rsidRPr="00196F52">
              <w:t>е</w:t>
            </w:r>
            <w:proofErr w:type="spellEnd"/>
            <w:r w:rsidRPr="00196F52">
              <w:rPr>
                <w:lang w:val="en-US"/>
              </w:rPr>
              <w:t>b</w:t>
            </w:r>
            <w:r w:rsidRPr="00196F52">
              <w:t>-странице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18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2.5. Разработка сайта « Моя семья»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19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2.6. Разработка сайта «Животный мир»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rPr>
          <w:trHeight w:val="444"/>
        </w:trPr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20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2.7.Разработка сайта «Наш класс»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21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Компьютерное информационное моделирование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22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Моделирование зависимостей между величинами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23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3 . 1 . Получение регрессионных моделей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24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Модели статистического прогнозирования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25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3.2. Прогнозирование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rPr>
          <w:trHeight w:val="169"/>
        </w:trPr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26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3. 3. Проектные задания на получение регрессионных зависимостей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rPr>
          <w:trHeight w:val="475"/>
        </w:trPr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27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Моделирование корреляционных зависимостей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28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3.4. Расчет корреляционных зависимостей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29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 xml:space="preserve">Работа 3. 5. Проектные задания по теме </w:t>
            </w:r>
            <w:r w:rsidRPr="00196F52">
              <w:lastRenderedPageBreak/>
              <w:t>«Корреляционные зависимости»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lastRenderedPageBreak/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lastRenderedPageBreak/>
              <w:t>30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Модели оптимального планирования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31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3.6. Решение задачи оптимального планирования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32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Работа 3. 7. Проектные задания по теме «Оптимальное планирование»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33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Информационные ресурсы. Информационное общество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  <w:tr w:rsidR="00075A3B" w:rsidRPr="00196F52" w:rsidTr="00196F52">
        <w:tc>
          <w:tcPr>
            <w:tcW w:w="848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center"/>
            </w:pPr>
            <w:r w:rsidRPr="00196F52">
              <w:t>34</w:t>
            </w:r>
          </w:p>
        </w:tc>
        <w:tc>
          <w:tcPr>
            <w:tcW w:w="5670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  <w:r w:rsidRPr="00196F52">
              <w:t>Правовое регулирование в информационной сфере. Проблема информационной безопасности</w:t>
            </w:r>
          </w:p>
        </w:tc>
        <w:tc>
          <w:tcPr>
            <w:tcW w:w="1275" w:type="dxa"/>
          </w:tcPr>
          <w:p w:rsidR="00075A3B" w:rsidRPr="00196F52" w:rsidRDefault="00075A3B" w:rsidP="00196F52">
            <w:pPr>
              <w:tabs>
                <w:tab w:val="left" w:pos="9923"/>
              </w:tabs>
            </w:pPr>
            <w:r w:rsidRPr="00196F52">
              <w:t>1</w:t>
            </w:r>
          </w:p>
        </w:tc>
        <w:tc>
          <w:tcPr>
            <w:tcW w:w="996" w:type="dxa"/>
            <w:vAlign w:val="center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  <w:tc>
          <w:tcPr>
            <w:tcW w:w="1134" w:type="dxa"/>
          </w:tcPr>
          <w:p w:rsidR="00075A3B" w:rsidRPr="00196F52" w:rsidRDefault="00075A3B" w:rsidP="00196F52">
            <w:pPr>
              <w:tabs>
                <w:tab w:val="left" w:pos="9923"/>
              </w:tabs>
              <w:jc w:val="both"/>
            </w:pPr>
          </w:p>
        </w:tc>
      </w:tr>
    </w:tbl>
    <w:p w:rsidR="00D84ECA" w:rsidRPr="00196F52" w:rsidRDefault="00D84ECA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6346"/>
        </w:tabs>
        <w:jc w:val="center"/>
        <w:rPr>
          <w:b/>
        </w:rPr>
      </w:pPr>
      <w:r w:rsidRPr="00196F52">
        <w:rPr>
          <w:b/>
        </w:rPr>
        <w:lastRenderedPageBreak/>
        <w:t>Используемый учебно-методический комплекс</w:t>
      </w:r>
    </w:p>
    <w:p w:rsidR="00075A3B" w:rsidRPr="00196F52" w:rsidRDefault="00075A3B" w:rsidP="00196F52">
      <w:pPr>
        <w:pStyle w:val="60"/>
        <w:numPr>
          <w:ilvl w:val="0"/>
          <w:numId w:val="14"/>
        </w:numPr>
        <w:shd w:val="clear" w:color="auto" w:fill="auto"/>
        <w:spacing w:after="111" w:line="301" w:lineRule="exact"/>
        <w:ind w:left="0" w:firstLine="0"/>
        <w:jc w:val="left"/>
        <w:rPr>
          <w:b w:val="0"/>
          <w:sz w:val="24"/>
          <w:szCs w:val="24"/>
        </w:rPr>
      </w:pPr>
      <w:r w:rsidRPr="00196F52">
        <w:rPr>
          <w:b w:val="0"/>
          <w:sz w:val="24"/>
          <w:szCs w:val="24"/>
        </w:rPr>
        <w:t xml:space="preserve">Семакин И.Г. Информатика (базовый уровень): Учебник для 11 класса / </w:t>
      </w:r>
      <w:proofErr w:type="spellStart"/>
      <w:r w:rsidRPr="00196F52">
        <w:rPr>
          <w:b w:val="0"/>
          <w:sz w:val="24"/>
          <w:szCs w:val="24"/>
        </w:rPr>
        <w:t>И.Г.Семакин</w:t>
      </w:r>
      <w:proofErr w:type="spellEnd"/>
      <w:r w:rsidRPr="00196F52">
        <w:rPr>
          <w:b w:val="0"/>
          <w:sz w:val="24"/>
          <w:szCs w:val="24"/>
        </w:rPr>
        <w:t xml:space="preserve">, Е.К. </w:t>
      </w:r>
      <w:proofErr w:type="spellStart"/>
      <w:r w:rsidRPr="00196F52">
        <w:rPr>
          <w:b w:val="0"/>
          <w:sz w:val="24"/>
          <w:szCs w:val="24"/>
        </w:rPr>
        <w:t>Хеннер</w:t>
      </w:r>
      <w:proofErr w:type="spellEnd"/>
      <w:r w:rsidRPr="00196F52">
        <w:rPr>
          <w:b w:val="0"/>
          <w:sz w:val="24"/>
          <w:szCs w:val="24"/>
        </w:rPr>
        <w:t>. – 4-е изд. – М.:БИНОМ. Лаборатория знаний, 2019. – 224 с.: ил.</w:t>
      </w:r>
    </w:p>
    <w:p w:rsidR="00075A3B" w:rsidRPr="00196F52" w:rsidRDefault="00075A3B" w:rsidP="00196F52">
      <w:pPr>
        <w:pStyle w:val="ab"/>
        <w:numPr>
          <w:ilvl w:val="0"/>
          <w:numId w:val="14"/>
        </w:numPr>
        <w:suppressAutoHyphens/>
        <w:spacing w:after="120"/>
        <w:ind w:left="0" w:firstLine="0"/>
      </w:pPr>
      <w:r w:rsidRPr="00196F52">
        <w:t xml:space="preserve">Семакин И.Г., </w:t>
      </w:r>
      <w:proofErr w:type="spellStart"/>
      <w:r w:rsidRPr="00196F52">
        <w:t>Хеннер</w:t>
      </w:r>
      <w:proofErr w:type="spellEnd"/>
      <w:r w:rsidRPr="00196F52">
        <w:t xml:space="preserve"> Е.К., Шеина Т.Ю. Практикум по информатике и ИКТ для 10-11 классов. Базовый уровень.   Информатика. 11 класс. – М.: БИНОМ. Лаборатория  знаний, 2007.</w:t>
      </w:r>
    </w:p>
    <w:p w:rsidR="00075A3B" w:rsidRPr="00196F52" w:rsidRDefault="00075A3B" w:rsidP="00196F52">
      <w:pPr>
        <w:pStyle w:val="ab"/>
        <w:numPr>
          <w:ilvl w:val="0"/>
          <w:numId w:val="14"/>
        </w:numPr>
        <w:suppressAutoHyphens/>
        <w:ind w:left="0" w:firstLine="0"/>
      </w:pPr>
      <w:r w:rsidRPr="00196F52">
        <w:t xml:space="preserve">Информатика. Задачник-практикум в 2 т. Под ред. </w:t>
      </w:r>
      <w:proofErr w:type="spellStart"/>
      <w:r w:rsidRPr="00196F52">
        <w:t>И.Г.Семакина</w:t>
      </w:r>
      <w:proofErr w:type="spellEnd"/>
      <w:r w:rsidRPr="00196F52">
        <w:t xml:space="preserve">, </w:t>
      </w:r>
      <w:proofErr w:type="spellStart"/>
      <w:r w:rsidRPr="00196F52">
        <w:t>Е.К.Хеннера</w:t>
      </w:r>
      <w:proofErr w:type="spellEnd"/>
      <w:r w:rsidRPr="00196F52">
        <w:t>. – М.: Лаборатория базовых знаний, 2004.</w:t>
      </w:r>
    </w:p>
    <w:p w:rsidR="00075A3B" w:rsidRPr="00196F52" w:rsidRDefault="00075A3B" w:rsidP="00196F52">
      <w:pPr>
        <w:pStyle w:val="60"/>
        <w:shd w:val="clear" w:color="auto" w:fill="auto"/>
        <w:spacing w:before="240" w:after="0" w:line="360" w:lineRule="auto"/>
        <w:jc w:val="left"/>
        <w:rPr>
          <w:b w:val="0"/>
          <w:i/>
          <w:sz w:val="24"/>
          <w:szCs w:val="24"/>
        </w:rPr>
      </w:pPr>
      <w:r w:rsidRPr="00196F52">
        <w:rPr>
          <w:b w:val="0"/>
          <w:i/>
          <w:sz w:val="24"/>
          <w:szCs w:val="24"/>
        </w:rPr>
        <w:t>Методическая литература</w:t>
      </w:r>
    </w:p>
    <w:p w:rsidR="00075A3B" w:rsidRPr="00196F52" w:rsidRDefault="00075A3B" w:rsidP="00196F52">
      <w:pPr>
        <w:pStyle w:val="60"/>
        <w:numPr>
          <w:ilvl w:val="0"/>
          <w:numId w:val="15"/>
        </w:numPr>
        <w:shd w:val="clear" w:color="auto" w:fill="auto"/>
        <w:spacing w:after="0" w:line="301" w:lineRule="exact"/>
        <w:ind w:left="0" w:firstLine="0"/>
        <w:jc w:val="both"/>
        <w:rPr>
          <w:b w:val="0"/>
          <w:sz w:val="24"/>
          <w:szCs w:val="24"/>
        </w:rPr>
      </w:pPr>
      <w:proofErr w:type="spellStart"/>
      <w:r w:rsidRPr="00196F52">
        <w:rPr>
          <w:b w:val="0"/>
          <w:sz w:val="24"/>
          <w:szCs w:val="24"/>
        </w:rPr>
        <w:t>Шелепаев</w:t>
      </w:r>
      <w:proofErr w:type="spellEnd"/>
      <w:r w:rsidRPr="00196F52">
        <w:rPr>
          <w:b w:val="0"/>
          <w:sz w:val="24"/>
          <w:szCs w:val="24"/>
        </w:rPr>
        <w:t xml:space="preserve"> А.Х. Поурочные разработки по информатике: базовый уровень. 10-11 классы. – М.: ВАКО, 2007.</w:t>
      </w:r>
    </w:p>
    <w:p w:rsidR="00075A3B" w:rsidRPr="00196F52" w:rsidRDefault="00075A3B" w:rsidP="00196F52">
      <w:pPr>
        <w:jc w:val="center"/>
        <w:rPr>
          <w:b/>
        </w:rPr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</w:pPr>
    </w:p>
    <w:p w:rsidR="00075A3B" w:rsidRPr="00196F52" w:rsidRDefault="00075A3B" w:rsidP="00196F52">
      <w:pPr>
        <w:tabs>
          <w:tab w:val="left" w:pos="9923"/>
        </w:tabs>
        <w:jc w:val="both"/>
        <w:sectPr w:rsidR="00075A3B" w:rsidRPr="00196F52" w:rsidSect="00196F52">
          <w:footerReference w:type="default" r:id="rId8"/>
          <w:pgSz w:w="11906" w:h="16838" w:code="9"/>
          <w:pgMar w:top="1134" w:right="849" w:bottom="1134" w:left="1276" w:header="709" w:footer="709" w:gutter="0"/>
          <w:paperSrc w:first="4"/>
          <w:cols w:space="708"/>
          <w:docGrid w:linePitch="360"/>
        </w:sectPr>
      </w:pPr>
    </w:p>
    <w:p w:rsidR="00FB704D" w:rsidRPr="00196F52" w:rsidRDefault="00FB704D" w:rsidP="00196F52">
      <w:pPr>
        <w:tabs>
          <w:tab w:val="left" w:pos="9923"/>
        </w:tabs>
        <w:jc w:val="both"/>
      </w:pPr>
    </w:p>
    <w:sectPr w:rsidR="00FB704D" w:rsidRPr="00196F52" w:rsidSect="00197421">
      <w:headerReference w:type="default" r:id="rId9"/>
      <w:footerReference w:type="default" r:id="rId10"/>
      <w:pgSz w:w="16838" w:h="11906" w:orient="landscape"/>
      <w:pgMar w:top="851" w:right="1134" w:bottom="1560" w:left="1276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C3" w:rsidRDefault="00F84CC3" w:rsidP="00103DAD">
      <w:r>
        <w:separator/>
      </w:r>
    </w:p>
  </w:endnote>
  <w:endnote w:type="continuationSeparator" w:id="0">
    <w:p w:rsidR="00F84CC3" w:rsidRDefault="00F84CC3" w:rsidP="001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589365"/>
      <w:docPartObj>
        <w:docPartGallery w:val="Page Numbers (Bottom of Page)"/>
        <w:docPartUnique/>
      </w:docPartObj>
    </w:sdtPr>
    <w:sdtEndPr/>
    <w:sdtContent>
      <w:p w:rsidR="00501620" w:rsidRDefault="0050162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0C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1620" w:rsidRDefault="005016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620" w:rsidRDefault="0050162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70CC">
      <w:rPr>
        <w:noProof/>
      </w:rPr>
      <w:t>9</w:t>
    </w:r>
    <w:r>
      <w:rPr>
        <w:noProof/>
      </w:rPr>
      <w:fldChar w:fldCharType="end"/>
    </w:r>
  </w:p>
  <w:p w:rsidR="00501620" w:rsidRDefault="005016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C3" w:rsidRDefault="00F84CC3" w:rsidP="00103DAD">
      <w:r>
        <w:separator/>
      </w:r>
    </w:p>
  </w:footnote>
  <w:footnote w:type="continuationSeparator" w:id="0">
    <w:p w:rsidR="00F84CC3" w:rsidRDefault="00F84CC3" w:rsidP="001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620" w:rsidRPr="00DB4D88" w:rsidRDefault="00501620" w:rsidP="00DB4D8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26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8"/>
    <w:lvl w:ilvl="0">
      <w:numFmt w:val="bullet"/>
      <w:lvlText w:val="-"/>
      <w:lvlJc w:val="left"/>
      <w:pPr>
        <w:tabs>
          <w:tab w:val="num" w:pos="0"/>
        </w:tabs>
        <w:ind w:left="2329" w:hanging="360"/>
      </w:pPr>
      <w:rPr>
        <w:rFonts w:ascii="Times New Roman" w:hAnsi="Times New Roman"/>
      </w:rPr>
    </w:lvl>
  </w:abstractNum>
  <w:abstractNum w:abstractNumId="3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</w:abstractNum>
  <w:abstractNum w:abstractNumId="6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>
    <w:nsid w:val="05B36116"/>
    <w:multiLevelType w:val="hybridMultilevel"/>
    <w:tmpl w:val="7B640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84D03"/>
    <w:multiLevelType w:val="hybridMultilevel"/>
    <w:tmpl w:val="BB682156"/>
    <w:lvl w:ilvl="0" w:tplc="823CC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482C5E"/>
    <w:multiLevelType w:val="multilevel"/>
    <w:tmpl w:val="8C5655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ABD67FC"/>
    <w:multiLevelType w:val="hybridMultilevel"/>
    <w:tmpl w:val="13700478"/>
    <w:lvl w:ilvl="0" w:tplc="823CC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D417B"/>
    <w:multiLevelType w:val="hybridMultilevel"/>
    <w:tmpl w:val="AC04A25C"/>
    <w:lvl w:ilvl="0" w:tplc="424EFFF6">
      <w:start w:val="1"/>
      <w:numFmt w:val="bullet"/>
      <w:pStyle w:val="a"/>
      <w:lvlText w:val=""/>
      <w:lvlJc w:val="left"/>
      <w:pPr>
        <w:tabs>
          <w:tab w:val="num" w:pos="680"/>
        </w:tabs>
        <w:ind w:left="720" w:hanging="266"/>
      </w:pPr>
      <w:rPr>
        <w:rFonts w:ascii="Symbol" w:hAnsi="Symbol" w:hint="default"/>
        <w:b/>
        <w:i w:val="0"/>
        <w:sz w:val="18"/>
        <w:szCs w:val="18"/>
      </w:rPr>
    </w:lvl>
    <w:lvl w:ilvl="1" w:tplc="8DA21B0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AF00116"/>
    <w:multiLevelType w:val="hybridMultilevel"/>
    <w:tmpl w:val="B23A0ECC"/>
    <w:lvl w:ilvl="0" w:tplc="23445BC2">
      <w:start w:val="1"/>
      <w:numFmt w:val="bullet"/>
      <w:lvlText w:val="-"/>
      <w:lvlJc w:val="left"/>
      <w:pPr>
        <w:tabs>
          <w:tab w:val="num" w:pos="794"/>
        </w:tabs>
        <w:ind w:left="720" w:hanging="360"/>
      </w:pPr>
      <w:rPr>
        <w:rFonts w:ascii="Verdana" w:hAnsi="Verdana" w:cs="Times New Roman" w:hint="default"/>
        <w:b/>
        <w:i w:val="0"/>
        <w:color w:val="808080"/>
        <w:sz w:val="24"/>
        <w:szCs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C779A9"/>
    <w:multiLevelType w:val="hybridMultilevel"/>
    <w:tmpl w:val="36C4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B7D76"/>
    <w:multiLevelType w:val="multilevel"/>
    <w:tmpl w:val="F81ABF2C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602FD9"/>
    <w:multiLevelType w:val="hybridMultilevel"/>
    <w:tmpl w:val="BDBE9FAA"/>
    <w:lvl w:ilvl="0" w:tplc="23445BC2">
      <w:start w:val="1"/>
      <w:numFmt w:val="bullet"/>
      <w:lvlText w:val="-"/>
      <w:lvlJc w:val="left"/>
      <w:pPr>
        <w:tabs>
          <w:tab w:val="num" w:pos="794"/>
        </w:tabs>
        <w:ind w:left="720" w:hanging="360"/>
      </w:pPr>
      <w:rPr>
        <w:rFonts w:ascii="Verdana" w:hAnsi="Verdana" w:cs="Times New Roman" w:hint="default"/>
        <w:b/>
        <w:i w:val="0"/>
        <w:color w:val="808080"/>
        <w:sz w:val="24"/>
        <w:szCs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283CB8"/>
    <w:multiLevelType w:val="hybridMultilevel"/>
    <w:tmpl w:val="5B8C9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E6E68"/>
    <w:multiLevelType w:val="hybridMultilevel"/>
    <w:tmpl w:val="C826E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E2D7B"/>
    <w:multiLevelType w:val="hybridMultilevel"/>
    <w:tmpl w:val="F6F6D8E8"/>
    <w:lvl w:ilvl="0" w:tplc="F16C49B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9">
    <w:nsid w:val="5E897458"/>
    <w:multiLevelType w:val="hybridMultilevel"/>
    <w:tmpl w:val="4474981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5"/>
  </w:num>
  <w:num w:numId="9">
    <w:abstractNumId w:val="12"/>
  </w:num>
  <w:num w:numId="10">
    <w:abstractNumId w:val="1"/>
  </w:num>
  <w:num w:numId="11">
    <w:abstractNumId w:val="3"/>
  </w:num>
  <w:num w:numId="12">
    <w:abstractNumId w:val="4"/>
  </w:num>
  <w:num w:numId="13">
    <w:abstractNumId w:val="19"/>
  </w:num>
  <w:num w:numId="14">
    <w:abstractNumId w:val="7"/>
  </w:num>
  <w:num w:numId="15">
    <w:abstractNumId w:val="13"/>
  </w:num>
  <w:num w:numId="16">
    <w:abstractNumId w:val="18"/>
  </w:num>
  <w:num w:numId="17">
    <w:abstractNumId w:val="9"/>
  </w:num>
  <w:num w:numId="18">
    <w:abstractNumId w:val="16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F68"/>
    <w:rsid w:val="00002DDD"/>
    <w:rsid w:val="00030D7A"/>
    <w:rsid w:val="00040169"/>
    <w:rsid w:val="0004458D"/>
    <w:rsid w:val="00044C89"/>
    <w:rsid w:val="00054D21"/>
    <w:rsid w:val="00075A3B"/>
    <w:rsid w:val="0007798D"/>
    <w:rsid w:val="000906BD"/>
    <w:rsid w:val="000A0C87"/>
    <w:rsid w:val="000B3971"/>
    <w:rsid w:val="000C3A51"/>
    <w:rsid w:val="000E5A2C"/>
    <w:rsid w:val="00103DAD"/>
    <w:rsid w:val="00106F24"/>
    <w:rsid w:val="0012684F"/>
    <w:rsid w:val="00137664"/>
    <w:rsid w:val="001403C1"/>
    <w:rsid w:val="001558BC"/>
    <w:rsid w:val="00173DD2"/>
    <w:rsid w:val="001940CD"/>
    <w:rsid w:val="00196F52"/>
    <w:rsid w:val="00197421"/>
    <w:rsid w:val="001A299E"/>
    <w:rsid w:val="001B7CDF"/>
    <w:rsid w:val="001D053F"/>
    <w:rsid w:val="001E5251"/>
    <w:rsid w:val="001F4A8A"/>
    <w:rsid w:val="001F54E0"/>
    <w:rsid w:val="00217AB9"/>
    <w:rsid w:val="0022423D"/>
    <w:rsid w:val="002520E6"/>
    <w:rsid w:val="00274095"/>
    <w:rsid w:val="00274EFF"/>
    <w:rsid w:val="002A58A5"/>
    <w:rsid w:val="002B4CFB"/>
    <w:rsid w:val="002E18D1"/>
    <w:rsid w:val="003031F0"/>
    <w:rsid w:val="00311023"/>
    <w:rsid w:val="00314F68"/>
    <w:rsid w:val="003179DB"/>
    <w:rsid w:val="00333BAF"/>
    <w:rsid w:val="003346DB"/>
    <w:rsid w:val="00384B79"/>
    <w:rsid w:val="00386D4D"/>
    <w:rsid w:val="003B54E0"/>
    <w:rsid w:val="003C222C"/>
    <w:rsid w:val="003C48DC"/>
    <w:rsid w:val="003D1136"/>
    <w:rsid w:val="003D155C"/>
    <w:rsid w:val="003E038D"/>
    <w:rsid w:val="003F009F"/>
    <w:rsid w:val="00417F1C"/>
    <w:rsid w:val="00424375"/>
    <w:rsid w:val="00424691"/>
    <w:rsid w:val="004370CC"/>
    <w:rsid w:val="00446A03"/>
    <w:rsid w:val="004524B5"/>
    <w:rsid w:val="004626B1"/>
    <w:rsid w:val="00472ADE"/>
    <w:rsid w:val="004A7380"/>
    <w:rsid w:val="004E7C15"/>
    <w:rsid w:val="004F2B4D"/>
    <w:rsid w:val="00501620"/>
    <w:rsid w:val="005134F3"/>
    <w:rsid w:val="00533058"/>
    <w:rsid w:val="00575F72"/>
    <w:rsid w:val="005A0EB0"/>
    <w:rsid w:val="005D1BE3"/>
    <w:rsid w:val="006165B2"/>
    <w:rsid w:val="0066236C"/>
    <w:rsid w:val="006B0E92"/>
    <w:rsid w:val="006B0EF5"/>
    <w:rsid w:val="006C5640"/>
    <w:rsid w:val="007007D6"/>
    <w:rsid w:val="00725C77"/>
    <w:rsid w:val="007374CB"/>
    <w:rsid w:val="00756430"/>
    <w:rsid w:val="00762FBC"/>
    <w:rsid w:val="007825A2"/>
    <w:rsid w:val="0078326F"/>
    <w:rsid w:val="007950E9"/>
    <w:rsid w:val="007A3349"/>
    <w:rsid w:val="007B5292"/>
    <w:rsid w:val="007C7A46"/>
    <w:rsid w:val="007C7C44"/>
    <w:rsid w:val="007D6E95"/>
    <w:rsid w:val="00816DF6"/>
    <w:rsid w:val="008312B7"/>
    <w:rsid w:val="00852AA0"/>
    <w:rsid w:val="008576BF"/>
    <w:rsid w:val="00875CEF"/>
    <w:rsid w:val="00884F20"/>
    <w:rsid w:val="008B1C97"/>
    <w:rsid w:val="008F580D"/>
    <w:rsid w:val="0090486F"/>
    <w:rsid w:val="00910766"/>
    <w:rsid w:val="0091195E"/>
    <w:rsid w:val="00913760"/>
    <w:rsid w:val="00935DDC"/>
    <w:rsid w:val="0094208D"/>
    <w:rsid w:val="009674D2"/>
    <w:rsid w:val="009A7FCB"/>
    <w:rsid w:val="009C19B1"/>
    <w:rsid w:val="009F0209"/>
    <w:rsid w:val="009F021D"/>
    <w:rsid w:val="009F02C1"/>
    <w:rsid w:val="009F07CB"/>
    <w:rsid w:val="009F0BBB"/>
    <w:rsid w:val="009F3841"/>
    <w:rsid w:val="00A214A0"/>
    <w:rsid w:val="00A31C87"/>
    <w:rsid w:val="00A9664B"/>
    <w:rsid w:val="00AB3AE9"/>
    <w:rsid w:val="00AB4B81"/>
    <w:rsid w:val="00B06AEB"/>
    <w:rsid w:val="00BB574A"/>
    <w:rsid w:val="00BB7B0C"/>
    <w:rsid w:val="00BC4948"/>
    <w:rsid w:val="00BD05D0"/>
    <w:rsid w:val="00BD5DFD"/>
    <w:rsid w:val="00BE0F92"/>
    <w:rsid w:val="00BF25BC"/>
    <w:rsid w:val="00C31E8F"/>
    <w:rsid w:val="00C51354"/>
    <w:rsid w:val="00C51C82"/>
    <w:rsid w:val="00CB61CD"/>
    <w:rsid w:val="00D025E9"/>
    <w:rsid w:val="00D67305"/>
    <w:rsid w:val="00D7404F"/>
    <w:rsid w:val="00D75E4F"/>
    <w:rsid w:val="00D84ECA"/>
    <w:rsid w:val="00DB2BE9"/>
    <w:rsid w:val="00DB3032"/>
    <w:rsid w:val="00DB4D88"/>
    <w:rsid w:val="00DB6994"/>
    <w:rsid w:val="00DC0688"/>
    <w:rsid w:val="00DC50C6"/>
    <w:rsid w:val="00DD38E2"/>
    <w:rsid w:val="00DE74EB"/>
    <w:rsid w:val="00DF6862"/>
    <w:rsid w:val="00E31DDC"/>
    <w:rsid w:val="00EC1966"/>
    <w:rsid w:val="00EF0684"/>
    <w:rsid w:val="00EF075B"/>
    <w:rsid w:val="00F13538"/>
    <w:rsid w:val="00F338A0"/>
    <w:rsid w:val="00F5140B"/>
    <w:rsid w:val="00F84CC3"/>
    <w:rsid w:val="00FB704D"/>
    <w:rsid w:val="00FC3E7B"/>
    <w:rsid w:val="00FD389A"/>
    <w:rsid w:val="00FD52A3"/>
    <w:rsid w:val="00FF1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346DB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16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rsid w:val="00002DDD"/>
    <w:rPr>
      <w:color w:val="0000FF"/>
      <w:u w:val="single"/>
    </w:rPr>
  </w:style>
  <w:style w:type="character" w:styleId="HTML">
    <w:name w:val="HTML Cite"/>
    <w:basedOn w:val="a1"/>
    <w:rsid w:val="00002DDD"/>
    <w:rPr>
      <w:i/>
      <w:iCs/>
    </w:rPr>
  </w:style>
  <w:style w:type="paragraph" w:styleId="a6">
    <w:name w:val="List Paragraph"/>
    <w:basedOn w:val="a0"/>
    <w:uiPriority w:val="99"/>
    <w:qFormat/>
    <w:rsid w:val="003B54E0"/>
    <w:pPr>
      <w:ind w:left="720"/>
    </w:pPr>
    <w:rPr>
      <w:lang w:eastAsia="ar-SA"/>
    </w:rPr>
  </w:style>
  <w:style w:type="paragraph" w:customStyle="1" w:styleId="21">
    <w:name w:val="Основной текст с отступом 21"/>
    <w:basedOn w:val="a0"/>
    <w:rsid w:val="003B54E0"/>
    <w:pPr>
      <w:spacing w:after="120" w:line="480" w:lineRule="auto"/>
      <w:ind w:left="283"/>
    </w:pPr>
    <w:rPr>
      <w:lang w:eastAsia="ar-SA"/>
    </w:rPr>
  </w:style>
  <w:style w:type="paragraph" w:customStyle="1" w:styleId="1">
    <w:name w:val="Знак1"/>
    <w:basedOn w:val="a0"/>
    <w:rsid w:val="003B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page number"/>
    <w:basedOn w:val="a1"/>
    <w:rsid w:val="000906BD"/>
  </w:style>
  <w:style w:type="paragraph" w:styleId="a8">
    <w:name w:val="footer"/>
    <w:basedOn w:val="a0"/>
    <w:link w:val="a9"/>
    <w:uiPriority w:val="99"/>
    <w:rsid w:val="000906BD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Нижний колонтитул Знак"/>
    <w:basedOn w:val="a1"/>
    <w:link w:val="a8"/>
    <w:uiPriority w:val="99"/>
    <w:rsid w:val="000906BD"/>
    <w:rPr>
      <w:sz w:val="24"/>
      <w:szCs w:val="24"/>
      <w:lang w:eastAsia="ar-SA"/>
    </w:rPr>
  </w:style>
  <w:style w:type="paragraph" w:customStyle="1" w:styleId="a">
    <w:name w:val="СПИСОК"/>
    <w:basedOn w:val="a0"/>
    <w:link w:val="aa"/>
    <w:rsid w:val="000906BD"/>
    <w:pPr>
      <w:numPr>
        <w:numId w:val="7"/>
      </w:numPr>
      <w:jc w:val="both"/>
    </w:pPr>
    <w:rPr>
      <w:sz w:val="20"/>
      <w:szCs w:val="20"/>
    </w:rPr>
  </w:style>
  <w:style w:type="character" w:customStyle="1" w:styleId="aa">
    <w:name w:val="СПИСОК Знак Знак"/>
    <w:basedOn w:val="a1"/>
    <w:link w:val="a"/>
    <w:rsid w:val="000906BD"/>
  </w:style>
  <w:style w:type="paragraph" w:styleId="ab">
    <w:name w:val="Body Text"/>
    <w:basedOn w:val="a0"/>
    <w:link w:val="ac"/>
    <w:rsid w:val="004F2B4D"/>
    <w:pPr>
      <w:jc w:val="both"/>
    </w:pPr>
    <w:rPr>
      <w:color w:val="000000"/>
      <w:sz w:val="28"/>
      <w:szCs w:val="20"/>
    </w:rPr>
  </w:style>
  <w:style w:type="character" w:customStyle="1" w:styleId="ac">
    <w:name w:val="Основной текст Знак"/>
    <w:basedOn w:val="a1"/>
    <w:link w:val="ab"/>
    <w:rsid w:val="004F2B4D"/>
    <w:rPr>
      <w:color w:val="000000"/>
      <w:sz w:val="28"/>
    </w:rPr>
  </w:style>
  <w:style w:type="character" w:styleId="ad">
    <w:name w:val="line number"/>
    <w:basedOn w:val="a1"/>
    <w:rsid w:val="00103DAD"/>
  </w:style>
  <w:style w:type="paragraph" w:styleId="ae">
    <w:name w:val="header"/>
    <w:basedOn w:val="a0"/>
    <w:link w:val="af"/>
    <w:uiPriority w:val="99"/>
    <w:rsid w:val="009137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913760"/>
    <w:rPr>
      <w:sz w:val="24"/>
      <w:szCs w:val="24"/>
    </w:rPr>
  </w:style>
  <w:style w:type="paragraph" w:styleId="af0">
    <w:name w:val="Balloon Text"/>
    <w:basedOn w:val="a0"/>
    <w:link w:val="af1"/>
    <w:uiPriority w:val="99"/>
    <w:unhideWhenUsed/>
    <w:rsid w:val="00AB4B8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rsid w:val="00AB4B81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locked/>
    <w:rsid w:val="00075A3B"/>
    <w:rPr>
      <w:b/>
      <w:bCs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075A3B"/>
    <w:pPr>
      <w:widowControl w:val="0"/>
      <w:shd w:val="clear" w:color="auto" w:fill="FFFFFF"/>
      <w:spacing w:after="4260" w:line="244" w:lineRule="exact"/>
      <w:jc w:val="center"/>
    </w:pPr>
    <w:rPr>
      <w:b/>
      <w:bCs/>
      <w:sz w:val="20"/>
      <w:szCs w:val="20"/>
    </w:rPr>
  </w:style>
  <w:style w:type="character" w:customStyle="1" w:styleId="2">
    <w:name w:val="Основной текст (2)_"/>
    <w:link w:val="20"/>
    <w:locked/>
    <w:rsid w:val="00196F52"/>
    <w:rPr>
      <w:shd w:val="clear" w:color="auto" w:fill="FFFFFF"/>
    </w:rPr>
  </w:style>
  <w:style w:type="paragraph" w:customStyle="1" w:styleId="20">
    <w:name w:val="Основной текст (2)"/>
    <w:basedOn w:val="a0"/>
    <w:link w:val="2"/>
    <w:rsid w:val="00196F52"/>
    <w:pPr>
      <w:widowControl w:val="0"/>
      <w:shd w:val="clear" w:color="auto" w:fill="FFFFFF"/>
      <w:spacing w:after="1340" w:line="260" w:lineRule="exact"/>
    </w:pPr>
    <w:rPr>
      <w:sz w:val="20"/>
      <w:szCs w:val="20"/>
    </w:rPr>
  </w:style>
  <w:style w:type="character" w:customStyle="1" w:styleId="11">
    <w:name w:val="Основной текст (11)_"/>
    <w:link w:val="110"/>
    <w:locked/>
    <w:rsid w:val="00196F52"/>
    <w:rPr>
      <w:b/>
      <w:bCs/>
      <w:sz w:val="19"/>
      <w:szCs w:val="19"/>
      <w:shd w:val="clear" w:color="auto" w:fill="FFFFFF"/>
    </w:rPr>
  </w:style>
  <w:style w:type="character" w:customStyle="1" w:styleId="1111pt">
    <w:name w:val="Основной текст (11) + 11 pt"/>
    <w:aliases w:val="Не полужирный"/>
    <w:rsid w:val="00196F5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110">
    <w:name w:val="Основной текст (11)"/>
    <w:basedOn w:val="a0"/>
    <w:link w:val="11"/>
    <w:rsid w:val="00196F52"/>
    <w:pPr>
      <w:widowControl w:val="0"/>
      <w:shd w:val="clear" w:color="auto" w:fill="FFFFFF"/>
      <w:spacing w:before="220" w:line="398" w:lineRule="exact"/>
      <w:jc w:val="center"/>
    </w:pPr>
    <w:rPr>
      <w:b/>
      <w:bCs/>
      <w:sz w:val="19"/>
      <w:szCs w:val="19"/>
    </w:rPr>
  </w:style>
  <w:style w:type="paragraph" w:styleId="af2">
    <w:name w:val="No Spacing"/>
    <w:uiPriority w:val="1"/>
    <w:qFormat/>
    <w:rsid w:val="00196F52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Основной текст (12)_"/>
    <w:link w:val="120"/>
    <w:locked/>
    <w:rsid w:val="00196F52"/>
    <w:rPr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196F52"/>
    <w:pPr>
      <w:widowControl w:val="0"/>
      <w:shd w:val="clear" w:color="auto" w:fill="FFFFFF"/>
      <w:spacing w:line="452" w:lineRule="exact"/>
      <w:ind w:firstLine="600"/>
      <w:jc w:val="both"/>
    </w:pPr>
    <w:rPr>
      <w:b/>
      <w:bCs/>
      <w:i/>
      <w:iCs/>
      <w:sz w:val="20"/>
      <w:szCs w:val="20"/>
    </w:rPr>
  </w:style>
  <w:style w:type="paragraph" w:styleId="af3">
    <w:name w:val="Normal (Web)"/>
    <w:basedOn w:val="a0"/>
    <w:rsid w:val="00196F52"/>
    <w:pPr>
      <w:spacing w:before="280" w:after="280"/>
    </w:pPr>
  </w:style>
  <w:style w:type="paragraph" w:customStyle="1" w:styleId="22">
    <w:name w:val="Стиль списка 2"/>
    <w:basedOn w:val="a0"/>
    <w:autoRedefine/>
    <w:rsid w:val="00196F52"/>
    <w:pPr>
      <w:tabs>
        <w:tab w:val="num" w:pos="927"/>
      </w:tabs>
      <w:ind w:left="907" w:hanging="34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346DB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16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rsid w:val="00002DDD"/>
    <w:rPr>
      <w:color w:val="0000FF"/>
      <w:u w:val="single"/>
    </w:rPr>
  </w:style>
  <w:style w:type="character" w:styleId="HTML">
    <w:name w:val="HTML Cite"/>
    <w:basedOn w:val="a1"/>
    <w:rsid w:val="00002DDD"/>
    <w:rPr>
      <w:i/>
      <w:iCs/>
    </w:rPr>
  </w:style>
  <w:style w:type="paragraph" w:styleId="a6">
    <w:name w:val="List Paragraph"/>
    <w:basedOn w:val="a0"/>
    <w:uiPriority w:val="99"/>
    <w:qFormat/>
    <w:rsid w:val="003B54E0"/>
    <w:pPr>
      <w:ind w:left="720"/>
    </w:pPr>
    <w:rPr>
      <w:lang w:eastAsia="ar-SA"/>
    </w:rPr>
  </w:style>
  <w:style w:type="paragraph" w:customStyle="1" w:styleId="21">
    <w:name w:val="Основной текст с отступом 21"/>
    <w:basedOn w:val="a0"/>
    <w:rsid w:val="003B54E0"/>
    <w:pPr>
      <w:spacing w:after="120" w:line="480" w:lineRule="auto"/>
      <w:ind w:left="283"/>
    </w:pPr>
    <w:rPr>
      <w:lang w:eastAsia="ar-SA"/>
    </w:rPr>
  </w:style>
  <w:style w:type="paragraph" w:customStyle="1" w:styleId="1">
    <w:name w:val="Знак1"/>
    <w:basedOn w:val="a0"/>
    <w:rsid w:val="003B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page number"/>
    <w:basedOn w:val="a1"/>
    <w:rsid w:val="000906BD"/>
  </w:style>
  <w:style w:type="paragraph" w:styleId="a8">
    <w:name w:val="footer"/>
    <w:basedOn w:val="a0"/>
    <w:link w:val="a9"/>
    <w:uiPriority w:val="99"/>
    <w:rsid w:val="000906BD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Нижний колонтитул Знак"/>
    <w:basedOn w:val="a1"/>
    <w:link w:val="a8"/>
    <w:uiPriority w:val="99"/>
    <w:rsid w:val="000906BD"/>
    <w:rPr>
      <w:sz w:val="24"/>
      <w:szCs w:val="24"/>
      <w:lang w:eastAsia="ar-SA"/>
    </w:rPr>
  </w:style>
  <w:style w:type="paragraph" w:customStyle="1" w:styleId="a">
    <w:name w:val="СПИСОК"/>
    <w:basedOn w:val="a0"/>
    <w:link w:val="aa"/>
    <w:rsid w:val="000906BD"/>
    <w:pPr>
      <w:numPr>
        <w:numId w:val="7"/>
      </w:numPr>
      <w:jc w:val="both"/>
    </w:pPr>
    <w:rPr>
      <w:sz w:val="20"/>
      <w:szCs w:val="20"/>
    </w:rPr>
  </w:style>
  <w:style w:type="character" w:customStyle="1" w:styleId="aa">
    <w:name w:val="СПИСОК Знак Знак"/>
    <w:basedOn w:val="a1"/>
    <w:link w:val="a"/>
    <w:rsid w:val="000906BD"/>
  </w:style>
  <w:style w:type="paragraph" w:styleId="ab">
    <w:name w:val="Body Text"/>
    <w:basedOn w:val="a0"/>
    <w:link w:val="ac"/>
    <w:rsid w:val="004F2B4D"/>
    <w:pPr>
      <w:jc w:val="both"/>
    </w:pPr>
    <w:rPr>
      <w:color w:val="000000"/>
      <w:sz w:val="28"/>
      <w:szCs w:val="20"/>
    </w:rPr>
  </w:style>
  <w:style w:type="character" w:customStyle="1" w:styleId="ac">
    <w:name w:val="Основной текст Знак"/>
    <w:basedOn w:val="a1"/>
    <w:link w:val="ab"/>
    <w:rsid w:val="004F2B4D"/>
    <w:rPr>
      <w:color w:val="000000"/>
      <w:sz w:val="28"/>
    </w:rPr>
  </w:style>
  <w:style w:type="character" w:styleId="ad">
    <w:name w:val="line number"/>
    <w:basedOn w:val="a1"/>
    <w:rsid w:val="00103DAD"/>
  </w:style>
  <w:style w:type="paragraph" w:styleId="ae">
    <w:name w:val="header"/>
    <w:basedOn w:val="a0"/>
    <w:link w:val="af"/>
    <w:uiPriority w:val="99"/>
    <w:rsid w:val="009137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913760"/>
    <w:rPr>
      <w:sz w:val="24"/>
      <w:szCs w:val="24"/>
    </w:rPr>
  </w:style>
  <w:style w:type="paragraph" w:styleId="af0">
    <w:name w:val="Balloon Text"/>
    <w:basedOn w:val="a0"/>
    <w:link w:val="af1"/>
    <w:uiPriority w:val="99"/>
    <w:unhideWhenUsed/>
    <w:rsid w:val="00AB4B8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rsid w:val="00AB4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задачи расширения учебного плана</vt:lpstr>
    </vt:vector>
  </TitlesOfParts>
  <Company>psu</Company>
  <LinksUpToDate>false</LinksUpToDate>
  <CharactersWithSpaces>19121</CharactersWithSpaces>
  <SharedDoc>false</SharedDoc>
  <HLinks>
    <vt:vector size="18" baseType="variant">
      <vt:variant>
        <vt:i4>6684706</vt:i4>
      </vt:variant>
      <vt:variant>
        <vt:i4>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4194335</vt:i4>
      </vt:variant>
      <vt:variant>
        <vt:i4>3</vt:i4>
      </vt:variant>
      <vt:variant>
        <vt:i4>0</vt:i4>
      </vt:variant>
      <vt:variant>
        <vt:i4>5</vt:i4>
      </vt:variant>
      <vt:variant>
        <vt:lpwstr>http://www.ctege.org/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задачи расширения учебного плана</dc:title>
  <dc:creator>Administrator</dc:creator>
  <cp:lastModifiedBy>1</cp:lastModifiedBy>
  <cp:revision>12</cp:revision>
  <cp:lastPrinted>2021-09-24T09:00:00Z</cp:lastPrinted>
  <dcterms:created xsi:type="dcterms:W3CDTF">2019-09-23T03:31:00Z</dcterms:created>
  <dcterms:modified xsi:type="dcterms:W3CDTF">2023-09-25T02:43:00Z</dcterms:modified>
</cp:coreProperties>
</file>