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A9" w:rsidRDefault="00117FA9" w:rsidP="00043F9C">
      <w:pPr>
        <w:pStyle w:val="2"/>
        <w:spacing w:line="360" w:lineRule="auto"/>
        <w:ind w:left="284" w:firstLine="0"/>
        <w:rPr>
          <w:color w:val="000000"/>
          <w:sz w:val="24"/>
        </w:rPr>
      </w:pPr>
      <w:r>
        <w:rPr>
          <w:noProof/>
        </w:rPr>
        <w:drawing>
          <wp:inline distT="0" distB="0" distL="0" distR="0">
            <wp:extent cx="6120130" cy="8158473"/>
            <wp:effectExtent l="0" t="0" r="0" b="0"/>
            <wp:docPr id="1" name="Рисунок 1" descr="https://sun9-24.userapi.com/impg/-Bq_zKrYapLccYWK3b49ld6ljIJw_3QZnErxlg/LPsun-BERn4.jpg?size=960x1280&amp;quality=95&amp;sign=c218dd38718acd394df71ab6c0ef9b7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4.userapi.com/impg/-Bq_zKrYapLccYWK3b49ld6ljIJw_3QZnErxlg/LPsun-BERn4.jpg?size=960x1280&amp;quality=95&amp;sign=c218dd38718acd394df71ab6c0ef9b7e&amp;type=albu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5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FA9" w:rsidRDefault="00117FA9" w:rsidP="00117FA9">
      <w:pPr>
        <w:rPr>
          <w:rFonts w:ascii="Times New Roman" w:hAnsi="Times New Roman"/>
        </w:rPr>
      </w:pPr>
      <w:r>
        <w:br w:type="page"/>
      </w:r>
    </w:p>
    <w:p w:rsidR="001569CA" w:rsidRDefault="002355C7" w:rsidP="00043F9C">
      <w:pPr>
        <w:pStyle w:val="2"/>
        <w:spacing w:line="360" w:lineRule="auto"/>
        <w:ind w:left="284" w:firstLine="0"/>
        <w:rPr>
          <w:color w:val="000000"/>
          <w:sz w:val="24"/>
        </w:rPr>
      </w:pPr>
      <w:bookmarkStart w:id="0" w:name="_GoBack"/>
      <w:bookmarkEnd w:id="0"/>
      <w:r>
        <w:rPr>
          <w:color w:val="000000"/>
          <w:sz w:val="24"/>
        </w:rPr>
        <w:lastRenderedPageBreak/>
        <w:t>Пояснительная записка</w:t>
      </w:r>
    </w:p>
    <w:p w:rsidR="001569CA" w:rsidRDefault="001569CA" w:rsidP="00043F9C">
      <w:pPr>
        <w:spacing w:line="360" w:lineRule="auto"/>
        <w:rPr>
          <w:rFonts w:ascii="Times New Roman" w:hAnsi="Times New Roman"/>
        </w:rPr>
      </w:pPr>
    </w:p>
    <w:p w:rsidR="001569CA" w:rsidRDefault="002355C7" w:rsidP="00043F9C">
      <w:pPr>
        <w:spacing w:line="36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 программы (личностным, </w:t>
      </w:r>
      <w:proofErr w:type="spellStart"/>
      <w:r>
        <w:rPr>
          <w:rFonts w:ascii="Times New Roman" w:hAnsi="Times New Roman"/>
        </w:rPr>
        <w:t>метапредметным</w:t>
      </w:r>
      <w:proofErr w:type="spellEnd"/>
      <w:r>
        <w:rPr>
          <w:rFonts w:ascii="Times New Roman" w:hAnsi="Times New Roman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 и психологические особенности школьников, обучающихся на ступени основного общего образования, учитываются </w:t>
      </w:r>
      <w:proofErr w:type="spellStart"/>
      <w:r>
        <w:rPr>
          <w:rFonts w:ascii="Times New Roman" w:hAnsi="Times New Roman"/>
        </w:rPr>
        <w:t>межпредметные</w:t>
      </w:r>
      <w:proofErr w:type="spellEnd"/>
      <w:r>
        <w:rPr>
          <w:rFonts w:ascii="Times New Roman" w:hAnsi="Times New Roman"/>
        </w:rPr>
        <w:t xml:space="preserve"> связи.</w:t>
      </w:r>
    </w:p>
    <w:p w:rsidR="001569CA" w:rsidRDefault="002355C7" w:rsidP="00043F9C">
      <w:pPr>
        <w:pStyle w:val="ab"/>
        <w:spacing w:before="150" w:after="150" w:line="360" w:lineRule="auto"/>
        <w:ind w:left="150" w:right="150" w:firstLine="210"/>
        <w:jc w:val="both"/>
        <w:rPr>
          <w:b/>
          <w:i/>
        </w:rPr>
      </w:pPr>
      <w:r>
        <w:rPr>
          <w:rStyle w:val="af2"/>
          <w:b/>
          <w:i w:val="0"/>
        </w:rPr>
        <w:t>Рабочая программа по  «Информатика» была составлена на основе следующих документов</w:t>
      </w:r>
      <w:r>
        <w:rPr>
          <w:rStyle w:val="af7"/>
          <w:b w:val="0"/>
          <w:i/>
        </w:rPr>
        <w:t>:</w:t>
      </w:r>
    </w:p>
    <w:p w:rsidR="001569CA" w:rsidRDefault="002355C7" w:rsidP="00043F9C">
      <w:pPr>
        <w:pStyle w:val="ab"/>
        <w:spacing w:before="150" w:after="150" w:line="360" w:lineRule="auto"/>
        <w:ind w:left="150" w:right="150" w:firstLine="210"/>
        <w:jc w:val="both"/>
      </w:pPr>
      <w:r>
        <w:t>1.Федеральный государственный образовательный стандарт основного общего образования/ М - во образования и науки</w:t>
      </w:r>
      <w:proofErr w:type="gramStart"/>
      <w:r>
        <w:t xml:space="preserve"> Р</w:t>
      </w:r>
      <w:proofErr w:type="gramEnd"/>
      <w:r>
        <w:t>ос. Федерации. - М.</w:t>
      </w:r>
      <w:proofErr w:type="gramStart"/>
      <w:r>
        <w:t xml:space="preserve"> :</w:t>
      </w:r>
      <w:proofErr w:type="gramEnd"/>
      <w:r>
        <w:t xml:space="preserve"> Просвещение. - ISBN 978 - 5 - 09 - 023272 - 9.</w:t>
      </w:r>
    </w:p>
    <w:p w:rsidR="001569CA" w:rsidRDefault="002355C7" w:rsidP="00043F9C">
      <w:pPr>
        <w:pStyle w:val="ab"/>
        <w:spacing w:before="150" w:after="150" w:line="360" w:lineRule="auto"/>
        <w:ind w:left="150" w:right="150" w:firstLine="210"/>
        <w:jc w:val="both"/>
      </w:pPr>
      <w:r>
        <w:t xml:space="preserve">2.Босова, Л. Л. Информатика [Текст]: Учебник для 7 класса/Л. Л. </w:t>
      </w:r>
      <w:proofErr w:type="spellStart"/>
      <w:r>
        <w:t>Босова</w:t>
      </w:r>
      <w:proofErr w:type="spellEnd"/>
      <w:r>
        <w:t xml:space="preserve">,  А. Ю. </w:t>
      </w:r>
      <w:proofErr w:type="spellStart"/>
      <w:r>
        <w:t>Босова</w:t>
      </w:r>
      <w:proofErr w:type="spellEnd"/>
      <w:r>
        <w:t xml:space="preserve">. </w:t>
      </w:r>
      <w:proofErr w:type="gramStart"/>
      <w:r>
        <w:t>–М</w:t>
      </w:r>
      <w:proofErr w:type="gramEnd"/>
      <w:r>
        <w:t>. : БИНОМ. Лаборатория знаний, 2013. - 224 с.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илл</w:t>
      </w:r>
      <w:proofErr w:type="spellEnd"/>
      <w:r>
        <w:t>. ISBN 978 - 5 - 9963 - 1165 - 1.</w:t>
      </w:r>
    </w:p>
    <w:p w:rsidR="001569CA" w:rsidRDefault="002355C7" w:rsidP="00043F9C">
      <w:pPr>
        <w:pStyle w:val="ab"/>
        <w:spacing w:before="150" w:after="150" w:line="360" w:lineRule="auto"/>
        <w:ind w:left="150" w:right="150" w:firstLine="210"/>
        <w:jc w:val="both"/>
      </w:pPr>
      <w:r>
        <w:t>3.Бородин М. Н. Информатика. УМК для основной школы [Электронный ресурс]</w:t>
      </w:r>
      <w:proofErr w:type="gramStart"/>
      <w:r>
        <w:t xml:space="preserve"> :</w:t>
      </w:r>
      <w:proofErr w:type="gramEnd"/>
      <w:r>
        <w:t xml:space="preserve"> 5–6 классы. 7—9 классы. Методическое пособие / Автор - составитель: М. Н. Бородин. — Эл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>зд. — М. : БИНОМ. Лаборатория знаний, 2013. —108 с.</w:t>
      </w:r>
      <w:proofErr w:type="gramStart"/>
      <w:r>
        <w:t xml:space="preserve"> :</w:t>
      </w:r>
      <w:proofErr w:type="gramEnd"/>
      <w:r>
        <w:t xml:space="preserve"> ил. ISBN 978 - 5 - 9963 - 1462 - 1</w:t>
      </w:r>
    </w:p>
    <w:p w:rsidR="001569CA" w:rsidRDefault="002355C7" w:rsidP="00043F9C">
      <w:pPr>
        <w:pStyle w:val="ab"/>
        <w:spacing w:before="150" w:after="150" w:line="360" w:lineRule="auto"/>
        <w:ind w:left="150" w:right="150" w:firstLine="210"/>
        <w:jc w:val="both"/>
      </w:pPr>
      <w:r>
        <w:t>4.Босова, Л. Л. Пояснительная записка к учебникам «Информатика» для 5 - 9 классов [Электронный ресурс]</w:t>
      </w:r>
    </w:p>
    <w:p w:rsidR="001569CA" w:rsidRDefault="002355C7" w:rsidP="00043F9C">
      <w:pPr>
        <w:pStyle w:val="ab"/>
        <w:spacing w:before="150" w:after="150" w:line="360" w:lineRule="auto"/>
        <w:ind w:left="150" w:right="150" w:firstLine="210"/>
        <w:jc w:val="both"/>
      </w:pPr>
      <w: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Занятия проводятся в основном в форме комбинирования теоретической части материала и практической работы на компьютере, которая направлена на отработку отдельных технологических приемов и теоретического материала.</w:t>
      </w:r>
    </w:p>
    <w:p w:rsidR="001569CA" w:rsidRDefault="002355C7" w:rsidP="00043F9C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Информационные процессы и информационные технологии являются сегодня приоритетными объектами изучения на всех ступенях школьного курса информатики. Одним из наиболее актуальных направлений информатизации образования является развитие содержания и методики обучения информатике, информационным и коммуникационным технологиям в системе непрерывного образования в условиях информатизации и массовой коммуникации современного общества. В соответствии со структурой школьного образования вообще (начальная, основная и профильная школы), сегодня выстраивается многоуровневая структура предмета «Информатики», который рассматривается как систематический курс, непрерывно развивающий знания школьников в области информатики и информационно – коммуникационных технологий.</w:t>
      </w:r>
    </w:p>
    <w:p w:rsidR="002A46CC" w:rsidRDefault="002A46CC" w:rsidP="002A46CC">
      <w:pPr>
        <w:widowControl/>
        <w:spacing w:after="200" w:line="276" w:lineRule="auto"/>
        <w:rPr>
          <w:rFonts w:ascii="Times New Roman" w:hAnsi="Times New Roman"/>
          <w:b/>
        </w:rPr>
      </w:pPr>
    </w:p>
    <w:p w:rsidR="006A2487" w:rsidRPr="00A456E3" w:rsidRDefault="00A456E3" w:rsidP="002A46CC">
      <w:pPr>
        <w:widowControl/>
        <w:spacing w:after="200" w:line="276" w:lineRule="auto"/>
        <w:jc w:val="both"/>
        <w:rPr>
          <w:rFonts w:ascii="Times New Roman" w:hAnsi="Times New Roman"/>
          <w:b/>
          <w:szCs w:val="24"/>
        </w:rPr>
      </w:pPr>
      <w:r w:rsidRPr="00D72024">
        <w:rPr>
          <w:rFonts w:ascii="Times New Roman" w:hAnsi="Times New Roman"/>
          <w:b/>
          <w:szCs w:val="24"/>
        </w:rPr>
        <w:t xml:space="preserve">Личностные, </w:t>
      </w:r>
      <w:proofErr w:type="spellStart"/>
      <w:r w:rsidRPr="00D72024">
        <w:rPr>
          <w:rFonts w:ascii="Times New Roman" w:hAnsi="Times New Roman"/>
          <w:b/>
          <w:szCs w:val="24"/>
        </w:rPr>
        <w:t>метапредметные</w:t>
      </w:r>
      <w:proofErr w:type="spellEnd"/>
      <w:r w:rsidRPr="00D72024">
        <w:rPr>
          <w:rFonts w:ascii="Times New Roman" w:hAnsi="Times New Roman"/>
          <w:b/>
          <w:szCs w:val="24"/>
        </w:rPr>
        <w:t xml:space="preserve"> и предметные результаты освоения конкретного у</w:t>
      </w:r>
      <w:r>
        <w:rPr>
          <w:rFonts w:ascii="Times New Roman" w:hAnsi="Times New Roman"/>
          <w:b/>
          <w:szCs w:val="24"/>
        </w:rPr>
        <w:t>чебного предмета, курса</w:t>
      </w:r>
    </w:p>
    <w:p w:rsidR="006A2487" w:rsidRDefault="006A2487" w:rsidP="002A46CC">
      <w:pPr>
        <w:spacing w:line="36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Личностные результаты</w:t>
      </w:r>
      <w:r>
        <w:rPr>
          <w:rFonts w:ascii="Times New Roman" w:hAnsi="Times New Roman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понимание роли информационных процессов в современном мире;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владение первичными навыками анализа и критичной оценки получаемой информации; 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чувства личной ответственности за качество окружающей информационной среды;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6A2487" w:rsidRDefault="006A2487" w:rsidP="00043F9C">
      <w:pPr>
        <w:spacing w:line="360" w:lineRule="auto"/>
        <w:ind w:left="993"/>
        <w:jc w:val="both"/>
        <w:rPr>
          <w:rFonts w:ascii="Times New Roman" w:hAnsi="Times New Roman"/>
        </w:rPr>
      </w:pPr>
    </w:p>
    <w:p w:rsidR="006A2487" w:rsidRDefault="006A2487" w:rsidP="00043F9C">
      <w:pPr>
        <w:spacing w:line="360" w:lineRule="auto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i/>
        </w:rPr>
        <w:t>Метапредметные</w:t>
      </w:r>
      <w:proofErr w:type="spellEnd"/>
      <w:r>
        <w:rPr>
          <w:rFonts w:ascii="Times New Roman" w:hAnsi="Times New Roman"/>
          <w:b/>
          <w:i/>
        </w:rPr>
        <w:t xml:space="preserve"> результаты</w:t>
      </w:r>
      <w:r>
        <w:rPr>
          <w:rFonts w:ascii="Times New Roman" w:hAnsi="Times New Roman"/>
        </w:rPr>
        <w:t xml:space="preserve"> – освоенные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>
        <w:rPr>
          <w:rFonts w:ascii="Times New Roman" w:hAnsi="Times New Roman"/>
        </w:rPr>
        <w:t>метапредметными</w:t>
      </w:r>
      <w:proofErr w:type="spellEnd"/>
      <w:r>
        <w:rPr>
          <w:rFonts w:ascii="Times New Roman" w:hAnsi="Times New Roman"/>
        </w:rPr>
        <w:t xml:space="preserve"> результатами, формируемыми при изучении информатики в основной школе, являются: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владение </w:t>
      </w:r>
      <w:proofErr w:type="spellStart"/>
      <w:r>
        <w:rPr>
          <w:rFonts w:ascii="Times New Roman" w:hAnsi="Times New Roman"/>
        </w:rPr>
        <w:t>общепредметными</w:t>
      </w:r>
      <w:proofErr w:type="spellEnd"/>
      <w:r>
        <w:rPr>
          <w:rFonts w:ascii="Times New Roman" w:hAnsi="Times New Roman"/>
        </w:rPr>
        <w:t xml:space="preserve"> понятиями «объект», «система», «модель», «алгоритм», «исполнитель» и др.;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владение информационно-логическими умениями: 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/>
        </w:rPr>
        <w:t>логическое рассуждение</w:t>
      </w:r>
      <w:proofErr w:type="gramEnd"/>
      <w:r>
        <w:rPr>
          <w:rFonts w:ascii="Times New Roman" w:hAnsi="Times New Roman"/>
        </w:rPr>
        <w:t>, умозаключение (индуктивное, дедуктивное и по аналогии) и делать выводы;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</w:t>
      </w:r>
      <w:r>
        <w:rPr>
          <w:rFonts w:ascii="Times New Roman" w:hAnsi="Times New Roman"/>
        </w:rPr>
        <w:lastRenderedPageBreak/>
        <w:t>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6A2487" w:rsidRDefault="006A2487" w:rsidP="00043F9C">
      <w:pPr>
        <w:widowControl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>
        <w:rPr>
          <w:rFonts w:ascii="Times New Roman" w:hAnsi="Times New Roman"/>
        </w:rPr>
        <w:t>гипермедиасообщений</w:t>
      </w:r>
      <w:proofErr w:type="spellEnd"/>
      <w:r>
        <w:rPr>
          <w:rFonts w:ascii="Times New Roman" w:hAnsi="Times New Roman"/>
        </w:rPr>
        <w:t>; коммуникация и социальное взаимодействие; поиск и организация хранения информации; анализ информации).</w:t>
      </w:r>
    </w:p>
    <w:p w:rsidR="006A2487" w:rsidRDefault="006A2487" w:rsidP="00043F9C">
      <w:pPr>
        <w:spacing w:line="360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i/>
        </w:rPr>
        <w:t>Предметные результаты</w:t>
      </w:r>
      <w:r>
        <w:rPr>
          <w:rFonts w:ascii="Times New Roman" w:hAnsi="Times New Roman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  <w:r>
        <w:rPr>
          <w:rFonts w:ascii="Times New Roman" w:hAnsi="Times New Roman"/>
        </w:rPr>
        <w:t xml:space="preserve">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6A2487" w:rsidRDefault="006A2487" w:rsidP="00043F9C">
      <w:pPr>
        <w:pStyle w:val="a5"/>
        <w:numPr>
          <w:ilvl w:val="0"/>
          <w:numId w:val="4"/>
        </w:numPr>
        <w:spacing w:line="360" w:lineRule="auto"/>
        <w:ind w:left="0" w:firstLine="0"/>
        <w:jc w:val="both"/>
      </w:pPr>
      <w: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6A2487" w:rsidRDefault="006A2487" w:rsidP="00043F9C">
      <w:pPr>
        <w:pStyle w:val="a5"/>
        <w:numPr>
          <w:ilvl w:val="0"/>
          <w:numId w:val="4"/>
        </w:numPr>
        <w:spacing w:line="360" w:lineRule="auto"/>
        <w:ind w:left="0" w:firstLine="0"/>
        <w:jc w:val="both"/>
      </w:pPr>
      <w: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6A2487" w:rsidRDefault="006A2487" w:rsidP="00043F9C">
      <w:pPr>
        <w:pStyle w:val="a5"/>
        <w:numPr>
          <w:ilvl w:val="0"/>
          <w:numId w:val="4"/>
        </w:numPr>
        <w:spacing w:line="360" w:lineRule="auto"/>
        <w:ind w:left="142" w:hanging="142"/>
        <w:jc w:val="both"/>
      </w:pPr>
      <w: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6A2487" w:rsidRDefault="006A2487" w:rsidP="00043F9C">
      <w:pPr>
        <w:pStyle w:val="a5"/>
        <w:numPr>
          <w:ilvl w:val="0"/>
          <w:numId w:val="4"/>
        </w:numPr>
        <w:spacing w:line="360" w:lineRule="auto"/>
        <w:ind w:left="0" w:firstLine="0"/>
        <w:jc w:val="both"/>
      </w:pPr>
      <w: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</w:t>
      </w:r>
      <w:r>
        <w:lastRenderedPageBreak/>
        <w:t>схемы, графики, диаграммы, с использованием соответствующих программных средств обработки данных;</w:t>
      </w:r>
    </w:p>
    <w:p w:rsidR="006A2487" w:rsidRDefault="006A2487" w:rsidP="00043F9C">
      <w:pPr>
        <w:pStyle w:val="a5"/>
        <w:numPr>
          <w:ilvl w:val="0"/>
          <w:numId w:val="4"/>
        </w:numPr>
        <w:spacing w:line="360" w:lineRule="auto"/>
        <w:ind w:left="0" w:firstLine="0"/>
        <w:jc w:val="both"/>
      </w:pPr>
      <w: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2A46CC" w:rsidRDefault="002A46CC" w:rsidP="002A46CC">
      <w:pPr>
        <w:spacing w:line="360" w:lineRule="auto"/>
        <w:ind w:right="22"/>
        <w:rPr>
          <w:rFonts w:ascii="Times New Roman" w:hAnsi="Times New Roman"/>
          <w:b/>
        </w:rPr>
      </w:pPr>
    </w:p>
    <w:p w:rsidR="001569CA" w:rsidRDefault="002355C7" w:rsidP="002A46CC">
      <w:pPr>
        <w:spacing w:line="360" w:lineRule="auto"/>
        <w:ind w:right="2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Содержание учебного предмета</w:t>
      </w:r>
    </w:p>
    <w:p w:rsidR="006A2487" w:rsidRPr="0078001A" w:rsidRDefault="006A2487" w:rsidP="00043F9C">
      <w:pPr>
        <w:spacing w:line="360" w:lineRule="auto"/>
        <w:ind w:right="22"/>
        <w:jc w:val="center"/>
        <w:rPr>
          <w:rFonts w:ascii="Times New Roman" w:hAnsi="Times New Roman"/>
          <w:b/>
        </w:rPr>
      </w:pPr>
    </w:p>
    <w:p w:rsidR="001569CA" w:rsidRDefault="002355C7" w:rsidP="00043F9C">
      <w:pPr>
        <w:pStyle w:val="a3"/>
        <w:tabs>
          <w:tab w:val="left" w:pos="142"/>
        </w:tabs>
        <w:spacing w:line="360" w:lineRule="auto"/>
        <w:jc w:val="center"/>
        <w:rPr>
          <w:b/>
        </w:rPr>
      </w:pPr>
      <w:r>
        <w:rPr>
          <w:b/>
        </w:rPr>
        <w:t>Изучение информатики в 7 классе пропедевтического курса направлено на достижение следующих целей:</w:t>
      </w:r>
    </w:p>
    <w:p w:rsidR="001569CA" w:rsidRDefault="002355C7" w:rsidP="00043F9C">
      <w:pPr>
        <w:widowControl/>
        <w:numPr>
          <w:ilvl w:val="0"/>
          <w:numId w:val="1"/>
        </w:numPr>
        <w:tabs>
          <w:tab w:val="clear" w:pos="720"/>
          <w:tab w:val="left" w:pos="284"/>
        </w:tabs>
        <w:spacing w:before="60" w:line="360" w:lineRule="auto"/>
        <w:ind w:left="284" w:right="21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</w:t>
      </w:r>
      <w:proofErr w:type="spellStart"/>
      <w:r>
        <w:rPr>
          <w:rFonts w:ascii="Times New Roman" w:hAnsi="Times New Roman"/>
        </w:rPr>
        <w:t>общеучебных</w:t>
      </w:r>
      <w:proofErr w:type="spellEnd"/>
      <w:r>
        <w:rPr>
          <w:rFonts w:ascii="Times New Roman" w:hAnsi="Times New Roman"/>
        </w:rPr>
        <w:t xml:space="preserve"> умений и способов интеллектуальной деятельности на основе методов информатики;</w:t>
      </w:r>
    </w:p>
    <w:p w:rsidR="001569CA" w:rsidRDefault="002355C7" w:rsidP="00043F9C">
      <w:pPr>
        <w:widowControl/>
        <w:numPr>
          <w:ilvl w:val="0"/>
          <w:numId w:val="1"/>
        </w:numPr>
        <w:tabs>
          <w:tab w:val="clear" w:pos="720"/>
          <w:tab w:val="left" w:pos="284"/>
        </w:tabs>
        <w:spacing w:before="60" w:line="360" w:lineRule="auto"/>
        <w:ind w:left="284" w:right="21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у учащихся готовности к информационно-учебной деятельности, выражающейся в их желании применять средства информационных и коммуникационных технологий в любом предмете  для реализации учебных целей и саморазвития;</w:t>
      </w:r>
    </w:p>
    <w:p w:rsidR="001569CA" w:rsidRDefault="002355C7" w:rsidP="00043F9C">
      <w:pPr>
        <w:widowControl/>
        <w:numPr>
          <w:ilvl w:val="0"/>
          <w:numId w:val="1"/>
        </w:numPr>
        <w:tabs>
          <w:tab w:val="clear" w:pos="720"/>
          <w:tab w:val="left" w:pos="284"/>
        </w:tabs>
        <w:spacing w:before="60" w:line="360" w:lineRule="auto"/>
        <w:ind w:left="284" w:right="21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пропедевтика понятий базового курса школьной информатики;</w:t>
      </w:r>
    </w:p>
    <w:p w:rsidR="001569CA" w:rsidRDefault="002355C7" w:rsidP="00043F9C">
      <w:pPr>
        <w:widowControl/>
        <w:numPr>
          <w:ilvl w:val="0"/>
          <w:numId w:val="1"/>
        </w:numPr>
        <w:tabs>
          <w:tab w:val="clear" w:pos="720"/>
          <w:tab w:val="left" w:pos="284"/>
        </w:tabs>
        <w:spacing w:before="60" w:line="360" w:lineRule="auto"/>
        <w:ind w:left="284" w:right="21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алгоритмического мышления</w:t>
      </w:r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>творческих и познавательных способностей учащихся;</w:t>
      </w:r>
    </w:p>
    <w:p w:rsidR="001569CA" w:rsidRDefault="002355C7" w:rsidP="00043F9C">
      <w:pPr>
        <w:widowControl/>
        <w:numPr>
          <w:ilvl w:val="0"/>
          <w:numId w:val="1"/>
        </w:numPr>
        <w:tabs>
          <w:tab w:val="clear" w:pos="720"/>
          <w:tab w:val="left" w:pos="284"/>
        </w:tabs>
        <w:spacing w:before="60" w:line="360" w:lineRule="auto"/>
        <w:ind w:left="284" w:right="21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воспитание культуры проектной деятельности, в том числе умения планировать,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недопустимости действий, нарушающих правовые и этические нормы работы с информацией;</w:t>
      </w:r>
    </w:p>
    <w:p w:rsidR="001569CA" w:rsidRDefault="002355C7" w:rsidP="00043F9C">
      <w:pPr>
        <w:widowControl/>
        <w:numPr>
          <w:ilvl w:val="0"/>
          <w:numId w:val="1"/>
        </w:numPr>
        <w:tabs>
          <w:tab w:val="clear" w:pos="720"/>
          <w:tab w:val="left" w:pos="284"/>
        </w:tabs>
        <w:spacing w:before="60" w:line="360" w:lineRule="auto"/>
        <w:ind w:left="284" w:right="21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приобретение опыта планирования деятельности, поиска нужной информации,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проектирования.</w:t>
      </w:r>
    </w:p>
    <w:p w:rsidR="001569CA" w:rsidRDefault="002355C7" w:rsidP="00043F9C">
      <w:pPr>
        <w:tabs>
          <w:tab w:val="left" w:pos="284"/>
        </w:tabs>
        <w:spacing w:line="360" w:lineRule="auto"/>
        <w:ind w:left="284" w:hanging="28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>В 7 классе</w:t>
      </w:r>
      <w:r>
        <w:rPr>
          <w:rFonts w:ascii="Times New Roman" w:hAnsi="Times New Roman"/>
          <w:b/>
        </w:rPr>
        <w:t xml:space="preserve"> необходимо решить следующие </w:t>
      </w:r>
      <w:r>
        <w:rPr>
          <w:rFonts w:ascii="Times New Roman" w:hAnsi="Times New Roman"/>
          <w:b/>
          <w:i/>
        </w:rPr>
        <w:t>задачи</w:t>
      </w:r>
      <w:r>
        <w:rPr>
          <w:rFonts w:ascii="Times New Roman" w:hAnsi="Times New Roman"/>
          <w:b/>
        </w:rPr>
        <w:t>:</w:t>
      </w:r>
    </w:p>
    <w:p w:rsidR="001569CA" w:rsidRDefault="002355C7" w:rsidP="00043F9C">
      <w:pPr>
        <w:widowControl/>
        <w:numPr>
          <w:ilvl w:val="0"/>
          <w:numId w:val="2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сформировать у учащихся  умения организации собственной учебной деятельности, включающими:  целеполагание как постановку учебной   задачи на основе соотнесения того, что уже известно, и того, что требуется установить; </w:t>
      </w:r>
    </w:p>
    <w:p w:rsidR="001569CA" w:rsidRDefault="002355C7" w:rsidP="00043F9C">
      <w:p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 </w:t>
      </w:r>
      <w:proofErr w:type="gramStart"/>
      <w:r>
        <w:rPr>
          <w:rFonts w:ascii="Times New Roman" w:hAnsi="Times New Roman"/>
        </w:rPr>
        <w:t xml:space="preserve">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  <w:proofErr w:type="gramEnd"/>
    </w:p>
    <w:p w:rsidR="001569CA" w:rsidRDefault="002355C7" w:rsidP="00043F9C">
      <w:pPr>
        <w:widowControl/>
        <w:numPr>
          <w:ilvl w:val="0"/>
          <w:numId w:val="2"/>
        </w:numPr>
        <w:tabs>
          <w:tab w:val="left" w:pos="284"/>
        </w:tabs>
        <w:spacing w:line="360" w:lineRule="auto"/>
        <w:ind w:left="284" w:right="22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сформировать у учащихся  умения и навыки информационного моделирования как основного метода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</w:t>
      </w:r>
    </w:p>
    <w:p w:rsidR="001569CA" w:rsidRDefault="002355C7" w:rsidP="00043F9C">
      <w:pPr>
        <w:spacing w:line="360" w:lineRule="auto"/>
        <w:ind w:left="284" w:right="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1569CA" w:rsidRDefault="002355C7" w:rsidP="00043F9C">
      <w:pPr>
        <w:widowControl/>
        <w:numPr>
          <w:ilvl w:val="0"/>
          <w:numId w:val="2"/>
        </w:numPr>
        <w:tabs>
          <w:tab w:val="left" w:pos="284"/>
        </w:tabs>
        <w:spacing w:line="360" w:lineRule="auto"/>
        <w:ind w:left="284" w:right="22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сформировать у учащихся  основные универсальные умения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1569CA" w:rsidRDefault="002355C7" w:rsidP="00043F9C">
      <w:pPr>
        <w:widowControl/>
        <w:numPr>
          <w:ilvl w:val="0"/>
          <w:numId w:val="2"/>
        </w:numPr>
        <w:tabs>
          <w:tab w:val="left" w:pos="284"/>
        </w:tabs>
        <w:spacing w:line="360" w:lineRule="auto"/>
        <w:ind w:left="284" w:right="22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сформировать у учащихся широкий спектр умений и навыков: использования средств информационных и коммуникационных технологий для сбора, хранения, преобразования и передачи различных видов информации;  овладения способами и методами освоения новых инструментальных средств; </w:t>
      </w:r>
    </w:p>
    <w:p w:rsidR="001569CA" w:rsidRDefault="002355C7" w:rsidP="00043F9C">
      <w:pPr>
        <w:widowControl/>
        <w:numPr>
          <w:ilvl w:val="0"/>
          <w:numId w:val="2"/>
        </w:numPr>
        <w:tabs>
          <w:tab w:val="left" w:pos="284"/>
        </w:tabs>
        <w:spacing w:line="360" w:lineRule="auto"/>
        <w:ind w:left="284" w:right="22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сформировать у учащихся основные  умения и навыки самостоятельной  работы, первичные умения и навыки исследовательской деятельности, принятия решений и управления объектами с помощью составленных для них алгоритмов; </w:t>
      </w:r>
    </w:p>
    <w:p w:rsidR="00262749" w:rsidRPr="002A46CC" w:rsidRDefault="002355C7" w:rsidP="002A46CC">
      <w:pPr>
        <w:widowControl/>
        <w:numPr>
          <w:ilvl w:val="0"/>
          <w:numId w:val="2"/>
        </w:numPr>
        <w:tabs>
          <w:tab w:val="left" w:pos="284"/>
        </w:tabs>
        <w:spacing w:line="360" w:lineRule="auto"/>
        <w:ind w:left="284" w:right="22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сформировать у учащихся умения и навыки продуктивного взаимодействия и сотрудничества со сверстниками и взрослыми: умения правильно, четко и однозначно формулировать мысль в понятной собеседнику форме; умения работы в группе; умения выступать перед аудиторией, представляя ей результаты своей работы с помощью средств ИКТ.</w:t>
      </w:r>
    </w:p>
    <w:p w:rsidR="001569CA" w:rsidRDefault="004F64D3" w:rsidP="00043F9C">
      <w:pPr>
        <w:pStyle w:val="2"/>
        <w:spacing w:line="360" w:lineRule="auto"/>
        <w:ind w:firstLine="0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Тематическое планирование </w:t>
      </w:r>
    </w:p>
    <w:p w:rsidR="001569CA" w:rsidRDefault="001569CA" w:rsidP="00043F9C">
      <w:pPr>
        <w:spacing w:line="360" w:lineRule="auto"/>
        <w:rPr>
          <w:rFonts w:ascii="Times New Roman" w:hAnsi="Times New Roman"/>
        </w:rPr>
      </w:pPr>
    </w:p>
    <w:p w:rsidR="001569CA" w:rsidRDefault="002355C7" w:rsidP="00043F9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Структура содержания курса информатики для 7 класса определена следующими тематическими блоками (разделами):</w:t>
      </w:r>
    </w:p>
    <w:p w:rsidR="001569CA" w:rsidRDefault="001569CA" w:rsidP="00043F9C">
      <w:pPr>
        <w:spacing w:line="360" w:lineRule="auto"/>
        <w:rPr>
          <w:rFonts w:ascii="Times New Roman" w:hAnsi="Times New Roman"/>
        </w:rPr>
      </w:pPr>
    </w:p>
    <w:tbl>
      <w:tblPr>
        <w:tblW w:w="0" w:type="auto"/>
        <w:tblInd w:w="1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"/>
        <w:gridCol w:w="5759"/>
        <w:gridCol w:w="1559"/>
      </w:tblGrid>
      <w:tr w:rsidR="001569CA" w:rsidTr="002B7596">
        <w:trPr>
          <w:trHeight w:val="607"/>
        </w:trPr>
        <w:tc>
          <w:tcPr>
            <w:tcW w:w="445" w:type="dxa"/>
          </w:tcPr>
          <w:p w:rsidR="001569CA" w:rsidRDefault="002355C7" w:rsidP="00043F9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759" w:type="dxa"/>
          </w:tcPr>
          <w:p w:rsidR="001569CA" w:rsidRDefault="002355C7" w:rsidP="00043F9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темы</w:t>
            </w:r>
          </w:p>
          <w:p w:rsidR="001569CA" w:rsidRDefault="001569CA" w:rsidP="00043F9C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569CA" w:rsidRDefault="002355C7" w:rsidP="00043F9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часов</w:t>
            </w:r>
          </w:p>
        </w:tc>
      </w:tr>
      <w:tr w:rsidR="001569CA" w:rsidTr="002B7596">
        <w:tc>
          <w:tcPr>
            <w:tcW w:w="445" w:type="dxa"/>
          </w:tcPr>
          <w:p w:rsidR="001569CA" w:rsidRDefault="001569CA" w:rsidP="00043F9C">
            <w:pPr>
              <w:widowControl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759" w:type="dxa"/>
          </w:tcPr>
          <w:p w:rsidR="001569CA" w:rsidRDefault="002355C7" w:rsidP="00043F9C">
            <w:pPr>
              <w:pStyle w:val="ab"/>
              <w:spacing w:line="360" w:lineRule="auto"/>
              <w:ind w:firstLine="34"/>
              <w:jc w:val="center"/>
            </w:pPr>
            <w:r>
              <w:t xml:space="preserve">Введение. Техника Безопасности. </w:t>
            </w:r>
          </w:p>
        </w:tc>
        <w:tc>
          <w:tcPr>
            <w:tcW w:w="1559" w:type="dxa"/>
          </w:tcPr>
          <w:p w:rsidR="001569CA" w:rsidRDefault="002355C7" w:rsidP="00043F9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569CA" w:rsidTr="002B7596">
        <w:tc>
          <w:tcPr>
            <w:tcW w:w="445" w:type="dxa"/>
          </w:tcPr>
          <w:p w:rsidR="001569CA" w:rsidRDefault="001569CA" w:rsidP="00043F9C">
            <w:pPr>
              <w:widowControl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759" w:type="dxa"/>
          </w:tcPr>
          <w:p w:rsidR="001569CA" w:rsidRDefault="002355C7" w:rsidP="00043F9C">
            <w:pPr>
              <w:pStyle w:val="ab"/>
              <w:spacing w:line="360" w:lineRule="auto"/>
              <w:ind w:firstLine="34"/>
              <w:jc w:val="center"/>
            </w:pPr>
            <w:r>
              <w:t>Информация и информационные процессы</w:t>
            </w:r>
          </w:p>
        </w:tc>
        <w:tc>
          <w:tcPr>
            <w:tcW w:w="1559" w:type="dxa"/>
          </w:tcPr>
          <w:p w:rsidR="001569CA" w:rsidRDefault="002355C7" w:rsidP="00043F9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569CA" w:rsidTr="002B7596">
        <w:tc>
          <w:tcPr>
            <w:tcW w:w="445" w:type="dxa"/>
          </w:tcPr>
          <w:p w:rsidR="001569CA" w:rsidRDefault="001569CA" w:rsidP="00043F9C">
            <w:pPr>
              <w:widowControl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759" w:type="dxa"/>
          </w:tcPr>
          <w:p w:rsidR="001569CA" w:rsidRDefault="002355C7" w:rsidP="00043F9C">
            <w:pPr>
              <w:pStyle w:val="ab"/>
              <w:spacing w:line="360" w:lineRule="auto"/>
              <w:ind w:firstLine="34"/>
              <w:jc w:val="center"/>
            </w:pPr>
            <w:r>
              <w:t>Компьютер как универсальное устройство обработки информации</w:t>
            </w:r>
          </w:p>
        </w:tc>
        <w:tc>
          <w:tcPr>
            <w:tcW w:w="1559" w:type="dxa"/>
          </w:tcPr>
          <w:p w:rsidR="001569CA" w:rsidRDefault="002355C7" w:rsidP="00043F9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1569CA" w:rsidTr="002B7596">
        <w:tc>
          <w:tcPr>
            <w:tcW w:w="445" w:type="dxa"/>
          </w:tcPr>
          <w:p w:rsidR="001569CA" w:rsidRDefault="001569CA" w:rsidP="00043F9C">
            <w:pPr>
              <w:widowControl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759" w:type="dxa"/>
          </w:tcPr>
          <w:p w:rsidR="001569CA" w:rsidRDefault="002355C7" w:rsidP="00043F9C">
            <w:pPr>
              <w:pStyle w:val="ab"/>
              <w:spacing w:line="360" w:lineRule="auto"/>
              <w:ind w:firstLine="34"/>
              <w:jc w:val="center"/>
            </w:pPr>
            <w:r>
              <w:t>Обработка графической информации</w:t>
            </w:r>
          </w:p>
        </w:tc>
        <w:tc>
          <w:tcPr>
            <w:tcW w:w="1559" w:type="dxa"/>
          </w:tcPr>
          <w:p w:rsidR="001569CA" w:rsidRDefault="002355C7" w:rsidP="00043F9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569CA" w:rsidTr="002B7596">
        <w:tc>
          <w:tcPr>
            <w:tcW w:w="445" w:type="dxa"/>
          </w:tcPr>
          <w:p w:rsidR="001569CA" w:rsidRDefault="001569CA" w:rsidP="00043F9C">
            <w:pPr>
              <w:widowControl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759" w:type="dxa"/>
          </w:tcPr>
          <w:p w:rsidR="001569CA" w:rsidRDefault="002355C7" w:rsidP="00043F9C">
            <w:pPr>
              <w:pStyle w:val="ab"/>
              <w:spacing w:line="360" w:lineRule="auto"/>
              <w:ind w:firstLine="34"/>
              <w:jc w:val="center"/>
            </w:pPr>
            <w:r>
              <w:t>Обработка текстовой информации</w:t>
            </w:r>
          </w:p>
        </w:tc>
        <w:tc>
          <w:tcPr>
            <w:tcW w:w="1559" w:type="dxa"/>
          </w:tcPr>
          <w:p w:rsidR="001569CA" w:rsidRDefault="002355C7" w:rsidP="00043F9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569CA" w:rsidTr="002B7596">
        <w:tc>
          <w:tcPr>
            <w:tcW w:w="445" w:type="dxa"/>
          </w:tcPr>
          <w:p w:rsidR="001569CA" w:rsidRDefault="001569CA" w:rsidP="00043F9C">
            <w:pPr>
              <w:widowControl/>
              <w:numPr>
                <w:ilvl w:val="0"/>
                <w:numId w:val="5"/>
              </w:numPr>
              <w:spacing w:line="36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5759" w:type="dxa"/>
          </w:tcPr>
          <w:p w:rsidR="001569CA" w:rsidRDefault="002355C7" w:rsidP="00043F9C">
            <w:pPr>
              <w:pStyle w:val="ab"/>
              <w:spacing w:line="360" w:lineRule="auto"/>
              <w:ind w:firstLine="34"/>
              <w:jc w:val="center"/>
            </w:pPr>
            <w:r>
              <w:t>Мультимедиа</w:t>
            </w:r>
          </w:p>
        </w:tc>
        <w:tc>
          <w:tcPr>
            <w:tcW w:w="1559" w:type="dxa"/>
          </w:tcPr>
          <w:p w:rsidR="001569CA" w:rsidRDefault="002355C7" w:rsidP="00043F9C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569CA" w:rsidTr="002B7596">
        <w:tc>
          <w:tcPr>
            <w:tcW w:w="445" w:type="dxa"/>
          </w:tcPr>
          <w:p w:rsidR="001569CA" w:rsidRDefault="001569CA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759" w:type="dxa"/>
          </w:tcPr>
          <w:p w:rsidR="001569CA" w:rsidRDefault="002355C7" w:rsidP="00043F9C">
            <w:pPr>
              <w:pStyle w:val="ab"/>
              <w:spacing w:line="360" w:lineRule="auto"/>
              <w:ind w:firstLine="34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59" w:type="dxa"/>
          </w:tcPr>
          <w:p w:rsidR="001569CA" w:rsidRDefault="002355C7" w:rsidP="00043F9C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34</w:t>
            </w:r>
          </w:p>
        </w:tc>
      </w:tr>
    </w:tbl>
    <w:p w:rsidR="001569CA" w:rsidRDefault="001569CA" w:rsidP="00043F9C">
      <w:pPr>
        <w:spacing w:line="360" w:lineRule="auto"/>
        <w:rPr>
          <w:rFonts w:ascii="Times New Roman" w:hAnsi="Times New Roman"/>
        </w:rPr>
      </w:pPr>
    </w:p>
    <w:p w:rsidR="001569CA" w:rsidRDefault="002355C7" w:rsidP="00043F9C">
      <w:pPr>
        <w:spacing w:line="360" w:lineRule="auto"/>
      </w:pPr>
      <w:r>
        <w:rPr>
          <w:rFonts w:ascii="Times New Roman" w:hAnsi="Times New Roman"/>
        </w:rPr>
        <w:t xml:space="preserve">             </w:t>
      </w:r>
      <w:r>
        <w:rPr>
          <w:b/>
        </w:rPr>
        <w:t>Тема 1. Информация и информационные процессы</w:t>
      </w:r>
      <w:r>
        <w:t>.</w:t>
      </w:r>
    </w:p>
    <w:p w:rsidR="001569CA" w:rsidRDefault="002355C7" w:rsidP="00043F9C">
      <w:pPr>
        <w:pStyle w:val="ab"/>
        <w:spacing w:before="100" w:after="100" w:line="360" w:lineRule="auto"/>
        <w:ind w:right="-143" w:hanging="142"/>
        <w:jc w:val="both"/>
      </w:pPr>
      <w:r>
        <w:t xml:space="preserve"> </w:t>
      </w:r>
      <w:r>
        <w:tab/>
        <w:t>Информация — одно из основных понятий современной науки. Информация и данные.</w:t>
      </w:r>
    </w:p>
    <w:p w:rsidR="001569CA" w:rsidRDefault="00F21694" w:rsidP="00043F9C">
      <w:pPr>
        <w:pStyle w:val="ab"/>
        <w:spacing w:before="100" w:after="100" w:line="360" w:lineRule="auto"/>
        <w:ind w:right="-143" w:hanging="142"/>
        <w:jc w:val="both"/>
      </w:pPr>
      <w:r>
        <w:t xml:space="preserve"> </w:t>
      </w:r>
      <w:r>
        <w:tab/>
      </w:r>
      <w:r w:rsidR="002355C7">
        <w:t xml:space="preserve">Информационные процессы — процессы, связанные с хранением, преобразованием и передачей информации. Примеры информационных процессов в системах различной природы. </w:t>
      </w:r>
    </w:p>
    <w:p w:rsidR="001569CA" w:rsidRDefault="002355C7" w:rsidP="00043F9C">
      <w:pPr>
        <w:pStyle w:val="ab"/>
        <w:spacing w:before="100" w:after="100" w:line="360" w:lineRule="auto"/>
        <w:ind w:right="-143" w:hanging="142"/>
        <w:jc w:val="both"/>
      </w:pPr>
      <w:r>
        <w:t xml:space="preserve">Хранение информации. Носители информации (бумажные, магнитные, оптические, флэш-память). Характеристики современных носителей информации. Хранилища информации. Сетевое хранение информации. </w:t>
      </w:r>
    </w:p>
    <w:p w:rsidR="001569CA" w:rsidRDefault="002355C7" w:rsidP="00043F9C">
      <w:pPr>
        <w:pStyle w:val="ab"/>
        <w:spacing w:before="100" w:after="100" w:line="360" w:lineRule="auto"/>
        <w:ind w:right="-143" w:hanging="142"/>
        <w:jc w:val="both"/>
      </w:pPr>
      <w:r>
        <w:t>Передача информации. Источник, информационный канал, приёмник информации. Скорость передачи информации.</w:t>
      </w:r>
    </w:p>
    <w:p w:rsidR="001569CA" w:rsidRDefault="002355C7" w:rsidP="00043F9C">
      <w:pPr>
        <w:pStyle w:val="ab"/>
        <w:spacing w:before="100" w:after="100" w:line="360" w:lineRule="auto"/>
        <w:ind w:right="-143" w:hanging="142"/>
        <w:jc w:val="both"/>
      </w:pPr>
      <w:r>
        <w:t xml:space="preserve"> 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 Поиск информации в сети Интернет.</w:t>
      </w:r>
    </w:p>
    <w:p w:rsidR="001569CA" w:rsidRDefault="002355C7" w:rsidP="00043F9C">
      <w:pPr>
        <w:pStyle w:val="ab"/>
        <w:spacing w:before="100" w:after="100" w:line="360" w:lineRule="auto"/>
        <w:ind w:right="-143" w:hanging="142"/>
        <w:jc w:val="both"/>
      </w:pPr>
      <w:r>
        <w:lastRenderedPageBreak/>
        <w:t xml:space="preserve">   Элементы комбинаторики. Расчет количества вариантов: формулы перемножения и сложения количества вариантов. </w:t>
      </w:r>
    </w:p>
    <w:p w:rsidR="001569CA" w:rsidRDefault="002355C7" w:rsidP="00043F9C">
      <w:pPr>
        <w:pStyle w:val="ab"/>
        <w:spacing w:before="100" w:after="100" w:line="360" w:lineRule="auto"/>
        <w:ind w:right="-143" w:hanging="142"/>
        <w:jc w:val="both"/>
      </w:pPr>
      <w:r>
        <w:t xml:space="preserve">Представление информации. Формы представления информации. Символ. Алфавит — конечное множество символов; мощность алфавита. Текст — конечная последовательность символов данного алфавита. Количество различных текстов данной длины в данном алфавите. </w:t>
      </w:r>
    </w:p>
    <w:p w:rsidR="001569CA" w:rsidRDefault="002355C7" w:rsidP="00043F9C">
      <w:pPr>
        <w:pStyle w:val="ab"/>
        <w:spacing w:before="100" w:after="100" w:line="360" w:lineRule="auto"/>
        <w:ind w:right="-143" w:hanging="142"/>
        <w:jc w:val="both"/>
      </w:pPr>
      <w:r>
        <w:t xml:space="preserve">Язык как способ представления информации. Разнообразие языков и алфавитов. Естественные и формальные языки. Кодирование символов одного алфавита с помощью кодовых слов в другом алфавите; кодовая таблица, декодирование. </w:t>
      </w:r>
    </w:p>
    <w:p w:rsidR="001569CA" w:rsidRDefault="002355C7" w:rsidP="00043F9C">
      <w:pPr>
        <w:pStyle w:val="ab"/>
        <w:spacing w:before="100" w:after="100" w:line="360" w:lineRule="auto"/>
        <w:ind w:right="-143" w:hanging="142"/>
        <w:jc w:val="both"/>
      </w:pPr>
      <w:r>
        <w:t xml:space="preserve">Двоичный алфавит. Двоичный код. Двоичные коды с фиксированной длиной кодового слова. Разрядность двоичного кода. Связь длины (разрядности) двоичного кода и количества кодовых комбинаций. </w:t>
      </w:r>
    </w:p>
    <w:p w:rsidR="001569CA" w:rsidRDefault="002355C7" w:rsidP="00043F9C">
      <w:pPr>
        <w:pStyle w:val="ab"/>
        <w:spacing w:before="100" w:after="100" w:line="360" w:lineRule="auto"/>
        <w:ind w:right="-143" w:hanging="142"/>
        <w:jc w:val="both"/>
      </w:pPr>
      <w:r>
        <w:t>Единицы измерения длины двоичных текстов: бит, байт, килобайт и т. д. Количество информации, содержащееся в сообщении.</w:t>
      </w:r>
    </w:p>
    <w:p w:rsidR="001569CA" w:rsidRDefault="002355C7" w:rsidP="00043F9C">
      <w:pPr>
        <w:pStyle w:val="ab"/>
        <w:spacing w:line="360" w:lineRule="auto"/>
        <w:ind w:hanging="142"/>
        <w:rPr>
          <w:u w:val="single"/>
        </w:rPr>
      </w:pPr>
      <w:r>
        <w:rPr>
          <w:i/>
          <w:u w:val="single"/>
        </w:rPr>
        <w:t>Аналитические виды деятельности:</w:t>
      </w:r>
      <w:r>
        <w:rPr>
          <w:u w:val="single"/>
        </w:rPr>
        <w:t xml:space="preserve">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оценка информации с позиции её свойств (актуальность, достоверность, полнота и пр.);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классификация информационных процессов по принятому основанию;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>выделение информационной составляющей процессов в биологических, технических и социальных системах;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нахождение примеров кодирования с использованием различных алфавитов, встречаются в жизни. </w:t>
      </w:r>
    </w:p>
    <w:p w:rsidR="001569CA" w:rsidRDefault="002355C7" w:rsidP="00043F9C">
      <w:pPr>
        <w:pStyle w:val="ab"/>
        <w:spacing w:line="360" w:lineRule="auto"/>
        <w:ind w:hanging="142"/>
        <w:rPr>
          <w:i/>
          <w:u w:val="single"/>
        </w:rPr>
      </w:pPr>
      <w:r>
        <w:rPr>
          <w:i/>
          <w:u w:val="single"/>
        </w:rPr>
        <w:t xml:space="preserve">Практические работы: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1. Кодирование и декодирование сообщений по известным правилам кодирования.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2. Определение количества различных символов, которые могут быть закодированы с помощью двоичного кода фиксированной длины (разрядности).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3. Определение разрядности двоичного кода, необходимого для кодирования всех символов алфавита заданной мощности. </w:t>
      </w:r>
    </w:p>
    <w:p w:rsidR="001569CA" w:rsidRDefault="002355C7" w:rsidP="00043F9C">
      <w:pPr>
        <w:pStyle w:val="ab"/>
        <w:spacing w:line="360" w:lineRule="auto"/>
        <w:ind w:hanging="142"/>
      </w:pPr>
      <w:r>
        <w:t>4. Подсчет количества текстов данной длины в данном алфавите.</w:t>
      </w:r>
    </w:p>
    <w:p w:rsidR="001569CA" w:rsidRDefault="002355C7" w:rsidP="00043F9C">
      <w:pPr>
        <w:pStyle w:val="ab"/>
        <w:spacing w:line="360" w:lineRule="auto"/>
        <w:ind w:hanging="142"/>
      </w:pPr>
      <w:r>
        <w:lastRenderedPageBreak/>
        <w:t xml:space="preserve"> 5. Оценка числовых параметров информационных процессов (объем памяти, необходимой для хранения информации; скорость передачи информации и пр.).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В результате изучения в 7 классе темы «Математические основы информатики» ученик: </w:t>
      </w:r>
      <w:r>
        <w:rPr>
          <w:b/>
        </w:rPr>
        <w:t>будет знать:</w:t>
      </w:r>
      <w:r>
        <w:t xml:space="preserve">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сущность основных понятий предмета: информатика, информация, информационный процесс, информационная система и др.;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основные единицы измерения количества информации и соотношения между ними; научится: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различать виды информации по способам ее восприятия человеком и по способам ее представления на материальных носителях;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приводить примеры информационных процессов — процессов, связанные с хранением, преобразованием и передачей данных — в живой природе и технике;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раскрывать общие закономерности протекания информационных процессов в системах различной природы; y кодировать и декодировать тексты по заданной кодовой таблице;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определять длину кодовой последовательности по длине исходного текста и кодовой таблице равномерного кода;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подсчитывать количество текстов данной длины в данном алфавите;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>описывать размер двоичных текстов, используя термины «бит», «байт» и производные от них;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получит возможность: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узнать о том, что любые дискретные данные можно описать, используя алфавит, содержащий только два символа, например, 0 и 1;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научиться определять информационный вес символа произвольного алфавита;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научиться определять мощность алфавита, используемого для записи сообщения;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научиться оценивать информационный объём сообщения, записанного символами произвольного алфавита;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сформировать представление </w:t>
      </w:r>
      <w:proofErr w:type="gramStart"/>
      <w:r>
        <w:t>о</w:t>
      </w:r>
      <w:proofErr w:type="gramEnd"/>
      <w:r>
        <w:t xml:space="preserve"> области применения комбинаторных задач.</w:t>
      </w:r>
    </w:p>
    <w:p w:rsidR="001569CA" w:rsidRDefault="002355C7" w:rsidP="00043F9C">
      <w:pPr>
        <w:pStyle w:val="ab"/>
        <w:spacing w:line="360" w:lineRule="auto"/>
        <w:ind w:hanging="142"/>
      </w:pPr>
      <w:r>
        <w:rPr>
          <w:b/>
        </w:rPr>
        <w:lastRenderedPageBreak/>
        <w:t>Тема 2. Компьютер — универсальное устройство обработки данных.</w:t>
      </w:r>
      <w:r>
        <w:t xml:space="preserve">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Архитектура компьютера: процессор, оперативная память, внешняя энергонезависимая память, устройства ввода вывода; их количественные характеристики.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История и тенденции развития компьютеров, улучшение характеристик компьютеров. Компьютеры, встроенные в технические устройства и производственные комплексы.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Суперкомпьютеры.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Состав и функции программного обеспечения компьютера: системное программное обеспечение, прикладное программное обеспечение, системы программирования. Правовые нормы использования программного обеспечения. Файловая система. Долговременное хранение данных в компьютере. </w:t>
      </w:r>
    </w:p>
    <w:p w:rsidR="001569CA" w:rsidRDefault="002355C7" w:rsidP="00043F9C">
      <w:pPr>
        <w:pStyle w:val="ab"/>
        <w:spacing w:line="360" w:lineRule="auto"/>
        <w:ind w:hanging="142"/>
      </w:pPr>
      <w:r>
        <w:rPr>
          <w:b/>
        </w:rPr>
        <w:t>Файловая система</w:t>
      </w:r>
      <w:r>
        <w:t>. 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1569CA" w:rsidRDefault="002355C7" w:rsidP="00043F9C">
      <w:pPr>
        <w:pStyle w:val="ab"/>
        <w:spacing w:line="360" w:lineRule="auto"/>
        <w:ind w:hanging="142"/>
      </w:pPr>
      <w:r>
        <w:rPr>
          <w:b/>
        </w:rPr>
        <w:t>Графический пользовательский интерфейс</w:t>
      </w:r>
      <w:r>
        <w:t xml:space="preserve">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Файловый менеджер. Компьютерные вирусы и защита от них.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Техника безопасности и правила работы на компьютере. </w:t>
      </w:r>
    </w:p>
    <w:p w:rsidR="001569CA" w:rsidRDefault="002355C7" w:rsidP="00043F9C">
      <w:pPr>
        <w:pStyle w:val="ab"/>
        <w:spacing w:line="360" w:lineRule="auto"/>
        <w:ind w:hanging="142"/>
        <w:rPr>
          <w:u w:val="single"/>
        </w:rPr>
      </w:pPr>
      <w:r>
        <w:rPr>
          <w:i/>
          <w:u w:val="single"/>
        </w:rPr>
        <w:t>Аналитические виды деятельности:</w:t>
      </w:r>
      <w:r>
        <w:rPr>
          <w:u w:val="single"/>
        </w:rPr>
        <w:t xml:space="preserve">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анализ компьютера с точки зрения единства программных и аппаратных средств;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анализ устройств компьютера с точки зрения организации процедур ввода, хранения, обработки, вывода и передачи информации;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определение программных и аппаратных средств, необходимых для осуществления информационных процессов при решении задач;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анализ информации (сигналы о готовности и неполадке) при включении компьютера;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определение основных характеристик операционной системы;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>планирование собственного информационного пространства.</w:t>
      </w:r>
    </w:p>
    <w:p w:rsidR="001569CA" w:rsidRDefault="002355C7" w:rsidP="00043F9C">
      <w:pPr>
        <w:pStyle w:val="ab"/>
        <w:spacing w:line="360" w:lineRule="auto"/>
        <w:ind w:hanging="142"/>
        <w:rPr>
          <w:i/>
          <w:u w:val="single"/>
        </w:rPr>
      </w:pPr>
      <w:r>
        <w:rPr>
          <w:i/>
          <w:u w:val="single"/>
        </w:rPr>
        <w:lastRenderedPageBreak/>
        <w:t xml:space="preserve">Практические работы: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1. Получение информации о характеристиках компьютера. </w:t>
      </w:r>
    </w:p>
    <w:p w:rsidR="001569CA" w:rsidRDefault="002355C7" w:rsidP="00043F9C">
      <w:pPr>
        <w:pStyle w:val="ab"/>
        <w:spacing w:line="360" w:lineRule="auto"/>
        <w:ind w:hanging="142"/>
      </w:pPr>
      <w:r>
        <w:t>2. Выполнение основных операций с файлами и папками.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3. Сравнение размеров текстовых, графических, звуковых и видеофайлов.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4. Изучение элементов интерфейса используемой операционной системы.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5. Использование программы-архиватора.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6. Защита информации от компьютерных вирусов помощью антивирусных программ.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В результате изучения в 7 классе темы «Компьютер — универсальное устройство обработки данных» ученик: </w:t>
      </w:r>
      <w:r>
        <w:rPr>
          <w:b/>
        </w:rPr>
        <w:t>будет знать:</w:t>
      </w:r>
      <w:r>
        <w:t xml:space="preserve">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>назначение основных компонентов компьютера (процессора, оперативной памяти, внешней энергонезависимой памяти, устрой</w:t>
      </w:r>
      <w:proofErr w:type="gramStart"/>
      <w:r>
        <w:t>ств вв</w:t>
      </w:r>
      <w:proofErr w:type="gramEnd"/>
      <w:r>
        <w:t>ода-вывода), характеристиках этих устройств;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основные вехи истории и тенденции развития компьютеров, пути улучшения их характеристик;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круг задач, решаемых с помощью суперкомпьютеров;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сущность понятий, связанных с передачей данных (источник и приемник данных; канал связи, скорость передачи данных по каналу связи, пропускная способность канала связи); научится: y классифицировать средства ИКТ в соответствии с кругом выполняемых задач, в том числе описывать виды и состав программного обеспечения современного компьютера;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определять качественные и количественные характеристики компонентов компьютера;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использовать термины, описывающие скорость передачи данных, оценивать время передачи данных;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классифицировать файлы по типу и иным параметрам;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</w:t>
      </w:r>
      <w:proofErr w:type="gramStart"/>
      <w:r>
        <w:t xml:space="preserve">выполнять основные операции с файлами (создавать, сохранять, редактировать, удалять, архивировать, «распаковывать» архивные файлы); </w:t>
      </w:r>
      <w:proofErr w:type="gramEnd"/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разбираться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использовать маску для операций с файлами;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осуществлять поиск файлов средствами операционной системы; </w:t>
      </w:r>
    </w:p>
    <w:p w:rsidR="001569CA" w:rsidRDefault="002355C7" w:rsidP="00043F9C">
      <w:pPr>
        <w:pStyle w:val="ab"/>
        <w:spacing w:line="360" w:lineRule="auto"/>
        <w:ind w:hanging="142"/>
        <w:rPr>
          <w:i/>
        </w:rPr>
      </w:pPr>
      <w:r>
        <w:rPr>
          <w:i/>
        </w:rPr>
        <w:lastRenderedPageBreak/>
        <w:t xml:space="preserve">получит возможность: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научиться осознано подходить к выбору </w:t>
      </w:r>
      <w:proofErr w:type="gramStart"/>
      <w:r>
        <w:t>ИКТ-средств</w:t>
      </w:r>
      <w:proofErr w:type="gramEnd"/>
      <w:r>
        <w:t xml:space="preserve"> для своих учебных и иных целей; подбирать программное обеспечение, соответствующее решаемой задаче;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узнать о физических ограничениях на значения характеристик компьютера;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овладеть знаниями, умениями и навыками, достаточными для работы с различными видами программных систем и </w:t>
      </w:r>
      <w:proofErr w:type="gramStart"/>
      <w:r>
        <w:t>интернет-сервисов</w:t>
      </w:r>
      <w:proofErr w:type="gramEnd"/>
      <w:r>
        <w:t xml:space="preserve"> (файловые менеджеры, текстовые редакторы, электронные таблицы, браузеры, поисковые системы, словари, электронные энциклопедии); умением характеризовать работу этих систем и сервисов с использованием соответствующей терминологии.</w:t>
      </w:r>
    </w:p>
    <w:p w:rsidR="001569CA" w:rsidRDefault="002355C7" w:rsidP="00043F9C">
      <w:pPr>
        <w:pStyle w:val="ab"/>
        <w:spacing w:line="360" w:lineRule="auto"/>
        <w:ind w:hanging="142"/>
      </w:pPr>
      <w:r>
        <w:rPr>
          <w:b/>
        </w:rPr>
        <w:t>Тема 3. Обработка текстовой информации.</w:t>
      </w:r>
      <w:r>
        <w:t xml:space="preserve">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Текстовые документы и их структурные элементы (страница, абзац, строка, слово, символ). </w:t>
      </w:r>
    </w:p>
    <w:p w:rsidR="001569CA" w:rsidRDefault="002355C7" w:rsidP="00043F9C">
      <w:pPr>
        <w:pStyle w:val="ab"/>
        <w:spacing w:line="360" w:lineRule="auto"/>
        <w:ind w:hanging="142"/>
      </w:pPr>
      <w:r>
        <w:t>Текстовый процессор – инструмент создания, редактирования и форматирования текстов. Свойства страницы, абзаца, символа. Стилевое форматирование. Включение в текстовый документ списков, таблиц, и графических объектов.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 Включение в текстовый документ диаграмм, формул, нумерации страниц, колонтитулов, ссылок и др. История изменений. Проверка правописания, словари.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Сохранение документа в различных текстовых форматах.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Инструменты ввода текста с использованием сканера, программ распознавания, расшифровки устной речи. Компьютерный перевод.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Компьютерное представление текстовой информации. Кодовые таблицы. Код ASCII. Кодировки кириллицы. Примеры кодирования букв национальных алфавитов. Представление о стандарте </w:t>
      </w:r>
      <w:proofErr w:type="spellStart"/>
      <w:r>
        <w:t>Unicode</w:t>
      </w:r>
      <w:proofErr w:type="spellEnd"/>
      <w:r>
        <w:t>.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 </w:t>
      </w:r>
      <w:r>
        <w:rPr>
          <w:b/>
          <w:i/>
        </w:rPr>
        <w:t>Обработка графической информации</w:t>
      </w:r>
      <w:r>
        <w:t xml:space="preserve">. Общее представление о цифровом представлении изображений. Кодирование цвета. Цветовые модели. Модель RGB. Глубина кодирования. Компьютерная графика (растровая, векторная). Форматы графических файлов.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Оценка количественных параметров, связанных с представлением и хранением изображений. </w:t>
      </w:r>
    </w:p>
    <w:p w:rsidR="001569CA" w:rsidRDefault="002355C7" w:rsidP="00043F9C">
      <w:pPr>
        <w:pStyle w:val="ab"/>
        <w:spacing w:line="360" w:lineRule="auto"/>
        <w:ind w:hanging="142"/>
      </w:pPr>
      <w:r>
        <w:lastRenderedPageBreak/>
        <w:t xml:space="preserve">Знакомство с графическими редакторами. </w:t>
      </w:r>
      <w:proofErr w:type="gramStart"/>
      <w:r>
        <w:t xml:space="preserve">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</w:t>
      </w:r>
      <w:proofErr w:type="gramEnd"/>
    </w:p>
    <w:p w:rsidR="001569CA" w:rsidRDefault="002355C7" w:rsidP="00043F9C">
      <w:pPr>
        <w:pStyle w:val="ab"/>
        <w:spacing w:line="360" w:lineRule="auto"/>
        <w:ind w:hanging="142"/>
      </w:pPr>
      <w:r>
        <w:t xml:space="preserve">Ввод изображений с использованием различных цифровых устройств (цифровых фотоаппаратов и микроскопов, видеокамер, сканеров и т. д.). </w:t>
      </w:r>
    </w:p>
    <w:p w:rsidR="001569CA" w:rsidRDefault="002355C7" w:rsidP="00043F9C">
      <w:pPr>
        <w:pStyle w:val="ab"/>
        <w:spacing w:line="360" w:lineRule="auto"/>
        <w:ind w:hanging="142"/>
      </w:pPr>
      <w:r>
        <w:t>Мультимедиа. Понятие технологии мультимедиа и области её применения. Подготовка компьютерных презентаций. Дизайн презентации и макеты слайдов. Звук и видео как составляющие мультимедиа. Включение в презентацию аудиовизуальных объектов.</w:t>
      </w:r>
    </w:p>
    <w:p w:rsidR="001569CA" w:rsidRDefault="002355C7" w:rsidP="00043F9C">
      <w:pPr>
        <w:pStyle w:val="ab"/>
        <w:spacing w:line="360" w:lineRule="auto"/>
        <w:ind w:hanging="142"/>
      </w:pPr>
      <w:r>
        <w:rPr>
          <w:i/>
          <w:u w:val="single"/>
        </w:rPr>
        <w:t>Аналитические виды деятельности:</w:t>
      </w:r>
      <w:r>
        <w:t xml:space="preserve">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анализ пользовательского интерфейса используемого программного средства;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определение условий и возможностей применения программного средства для решения типовых задач;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выявление общего и отличий в разных программных продуктах, предназначенных для решения одного класса задач;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соотнесение емкости информационных носителей и </w:t>
      </w:r>
      <w:proofErr w:type="gramStart"/>
      <w:r>
        <w:t>размеров</w:t>
      </w:r>
      <w:proofErr w:type="gramEnd"/>
      <w:r>
        <w:t xml:space="preserve"> предполагаемых для хранения на них текстовых документов, графических изображений и мультимедийных объектов. </w:t>
      </w:r>
    </w:p>
    <w:p w:rsidR="001569CA" w:rsidRDefault="002355C7" w:rsidP="00043F9C">
      <w:pPr>
        <w:pStyle w:val="ab"/>
        <w:spacing w:line="360" w:lineRule="auto"/>
        <w:ind w:hanging="142"/>
      </w:pPr>
      <w:r>
        <w:rPr>
          <w:i/>
          <w:u w:val="single"/>
        </w:rPr>
        <w:t>Практические работы:</w:t>
      </w:r>
      <w:r>
        <w:t xml:space="preserve">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1. Создание небольших текстовых документов посредством квалифицированного клавиатурного письма с использованием базовых средств текстовых редакторов. </w:t>
      </w:r>
    </w:p>
    <w:p w:rsidR="001569CA" w:rsidRDefault="002355C7" w:rsidP="00043F9C">
      <w:pPr>
        <w:pStyle w:val="ab"/>
        <w:spacing w:line="360" w:lineRule="auto"/>
        <w:ind w:hanging="142"/>
      </w:pPr>
      <w:r>
        <w:t>2. Форматирование текстовых документов (установка параметров страницы документа; форматирование символов и абзацев; вставка колонтитулов и номеров страниц).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 3. Вставка в документ формул, таблиц, списков, изображений.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4. Создание документа с гиперссылками.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5. Кодирование и декодирование текстовой информации с использованием кодовых таблиц.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6. Вычисление информационного объёма текста в заданной кодировке. </w:t>
      </w:r>
    </w:p>
    <w:p w:rsidR="001569CA" w:rsidRDefault="002355C7" w:rsidP="00043F9C">
      <w:pPr>
        <w:pStyle w:val="ab"/>
        <w:spacing w:line="360" w:lineRule="auto"/>
        <w:ind w:hanging="142"/>
      </w:pPr>
      <w:r>
        <w:t>7. Определение кода цвета в палитре RGB в графическом редакторе.</w:t>
      </w:r>
    </w:p>
    <w:p w:rsidR="001569CA" w:rsidRDefault="002355C7" w:rsidP="00043F9C">
      <w:pPr>
        <w:pStyle w:val="ab"/>
        <w:spacing w:line="360" w:lineRule="auto"/>
        <w:ind w:hanging="142"/>
      </w:pPr>
      <w:r>
        <w:lastRenderedPageBreak/>
        <w:t xml:space="preserve">8. Определение объёма памяти, необходимой для хранения графического изображения.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9. Создание и/или редактирование изображения с помощью инструментов растрового графического редактора.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10. Создание и редактирование изображения с помощью инструментов векторного графического редактора.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11. Создание презентации с использованием готовых шаблонов. </w:t>
      </w:r>
    </w:p>
    <w:p w:rsidR="001569CA" w:rsidRDefault="002355C7" w:rsidP="00043F9C">
      <w:pPr>
        <w:pStyle w:val="ab"/>
        <w:spacing w:line="360" w:lineRule="auto"/>
        <w:ind w:hanging="142"/>
      </w:pPr>
      <w:r>
        <w:t xml:space="preserve">В результате изучения в 7 классе темы «Использование программных систем и сервисов» ученик: </w:t>
      </w:r>
      <w:r>
        <w:rPr>
          <w:b/>
        </w:rPr>
        <w:t>будет знать:</w:t>
      </w:r>
      <w:r>
        <w:t xml:space="preserve">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сущность понятия «кодовая таблица»;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>сущность понятий «пиксель», «растровая графика», «векторная графика»;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сущность технологии мультимедиа;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общие подходы к дискретному представлению аудиовизуальных данных; научится: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создавать, редактировать и форматировать текстовые документы;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использовать средства автоматизации информационной деятельности при создании текстовых документов;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познакомиться с двоичным кодированием текстов и с наиболее употребительными современными кодами;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оценивать количественные параметры, связанные с цифровым представлением текстовой информации с помощью наиболее употребительных современных кодировок;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выполнять ввод изображений в компьютер;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>создавать простые растровые изображения; редактировать готовые растровые изображения;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создавать простые векторные изображения;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использовать основные приёмы создания мультимедийных презентаций (подбирать дизайн презентации, макет слайда, размещать информационные объекты, использовать гиперссылки и пр.); получит возможность: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создавать текстовые документы с рисунками, таблицами, диаграммами;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познакомиться с цифровым представлением графической информации;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познакомиться с различными цветовыми моделями;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познакомиться с понятиями «пространственное разрешение монитора», «глубина кодирования (цвета)», «палитра»;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lastRenderedPageBreak/>
        <w:t xml:space="preserve"> научиться оценивать количественные параметры, связанные с цифровым представлением и хранением изображений; </w:t>
      </w:r>
    </w:p>
    <w:p w:rsidR="001569CA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познакомится с программными средствами для работы с аудиовизуальными данными и соответствующим понятийным аппаратом; </w:t>
      </w:r>
    </w:p>
    <w:p w:rsidR="004F64D3" w:rsidRPr="004F64D3" w:rsidRDefault="002355C7" w:rsidP="00043F9C">
      <w:pPr>
        <w:pStyle w:val="ab"/>
        <w:numPr>
          <w:ilvl w:val="0"/>
          <w:numId w:val="6"/>
        </w:numPr>
        <w:spacing w:line="360" w:lineRule="auto"/>
        <w:ind w:left="0" w:hanging="142"/>
      </w:pPr>
      <w:r>
        <w:t xml:space="preserve"> научиться оценивать количественные параметры, связанные с цифровым представле</w:t>
      </w:r>
      <w:r w:rsidR="004F64D3">
        <w:t>нием аудиовизуальной информации</w:t>
      </w:r>
    </w:p>
    <w:p w:rsidR="004F64D3" w:rsidRDefault="004F64D3" w:rsidP="00043F9C">
      <w:pPr>
        <w:spacing w:line="360" w:lineRule="auto"/>
        <w:ind w:hanging="142"/>
        <w:rPr>
          <w:rFonts w:ascii="Times New Roman" w:hAnsi="Times New Roman"/>
          <w:b/>
        </w:rPr>
      </w:pPr>
    </w:p>
    <w:p w:rsidR="004F64D3" w:rsidRDefault="004F64D3" w:rsidP="00043F9C">
      <w:pPr>
        <w:spacing w:line="360" w:lineRule="auto"/>
        <w:ind w:hanging="142"/>
        <w:rPr>
          <w:rFonts w:ascii="Times New Roman" w:hAnsi="Times New Roman"/>
          <w:b/>
        </w:rPr>
      </w:pPr>
    </w:p>
    <w:p w:rsidR="002B7596" w:rsidRDefault="002B7596" w:rsidP="00043F9C">
      <w:pPr>
        <w:spacing w:line="360" w:lineRule="auto"/>
        <w:ind w:hanging="142"/>
        <w:rPr>
          <w:rFonts w:ascii="Times New Roman" w:hAnsi="Times New Roman"/>
          <w:b/>
        </w:rPr>
      </w:pPr>
    </w:p>
    <w:p w:rsidR="002B7596" w:rsidRDefault="002B7596" w:rsidP="00043F9C">
      <w:pPr>
        <w:spacing w:line="360" w:lineRule="auto"/>
        <w:ind w:hanging="142"/>
        <w:rPr>
          <w:rFonts w:ascii="Times New Roman" w:hAnsi="Times New Roman"/>
          <w:b/>
        </w:rPr>
      </w:pPr>
    </w:p>
    <w:p w:rsidR="002B7596" w:rsidRDefault="002B7596" w:rsidP="00043F9C">
      <w:pPr>
        <w:spacing w:line="360" w:lineRule="auto"/>
        <w:ind w:hanging="142"/>
        <w:rPr>
          <w:rFonts w:ascii="Times New Roman" w:hAnsi="Times New Roman"/>
          <w:b/>
        </w:rPr>
      </w:pPr>
    </w:p>
    <w:p w:rsidR="002B7596" w:rsidRDefault="002B7596" w:rsidP="00043F9C">
      <w:pPr>
        <w:spacing w:line="360" w:lineRule="auto"/>
        <w:ind w:hanging="142"/>
        <w:rPr>
          <w:rFonts w:ascii="Times New Roman" w:hAnsi="Times New Roman"/>
          <w:b/>
        </w:rPr>
      </w:pPr>
    </w:p>
    <w:p w:rsidR="002B7596" w:rsidRDefault="002B7596" w:rsidP="00043F9C">
      <w:pPr>
        <w:spacing w:line="360" w:lineRule="auto"/>
        <w:ind w:hanging="142"/>
        <w:rPr>
          <w:rFonts w:ascii="Times New Roman" w:hAnsi="Times New Roman"/>
          <w:b/>
        </w:rPr>
      </w:pPr>
    </w:p>
    <w:p w:rsidR="002B7596" w:rsidRDefault="002B7596" w:rsidP="00043F9C">
      <w:pPr>
        <w:spacing w:line="360" w:lineRule="auto"/>
        <w:rPr>
          <w:rFonts w:ascii="Times New Roman" w:hAnsi="Times New Roman"/>
          <w:b/>
        </w:rPr>
      </w:pPr>
    </w:p>
    <w:p w:rsidR="00F21694" w:rsidRDefault="00F21694" w:rsidP="00043F9C">
      <w:pPr>
        <w:spacing w:line="360" w:lineRule="auto"/>
        <w:rPr>
          <w:rFonts w:ascii="Times New Roman" w:hAnsi="Times New Roman"/>
          <w:b/>
        </w:rPr>
      </w:pPr>
    </w:p>
    <w:p w:rsidR="00F21694" w:rsidRDefault="00F21694" w:rsidP="00043F9C">
      <w:pPr>
        <w:spacing w:line="360" w:lineRule="auto"/>
        <w:rPr>
          <w:rFonts w:ascii="Times New Roman" w:hAnsi="Times New Roman"/>
          <w:b/>
        </w:rPr>
      </w:pPr>
    </w:p>
    <w:p w:rsidR="00F21694" w:rsidRDefault="00F21694" w:rsidP="00043F9C">
      <w:pPr>
        <w:spacing w:line="360" w:lineRule="auto"/>
        <w:rPr>
          <w:rFonts w:ascii="Times New Roman" w:hAnsi="Times New Roman"/>
          <w:b/>
        </w:rPr>
      </w:pPr>
    </w:p>
    <w:p w:rsidR="00F21694" w:rsidRDefault="00F21694" w:rsidP="00043F9C">
      <w:pPr>
        <w:spacing w:line="360" w:lineRule="auto"/>
        <w:rPr>
          <w:rFonts w:ascii="Times New Roman" w:hAnsi="Times New Roman"/>
          <w:b/>
        </w:rPr>
      </w:pPr>
    </w:p>
    <w:p w:rsidR="00F21694" w:rsidRDefault="00F21694" w:rsidP="00043F9C">
      <w:pPr>
        <w:spacing w:line="360" w:lineRule="auto"/>
        <w:rPr>
          <w:rFonts w:ascii="Times New Roman" w:hAnsi="Times New Roman"/>
          <w:b/>
        </w:rPr>
      </w:pPr>
    </w:p>
    <w:p w:rsidR="00F21694" w:rsidRDefault="00F21694" w:rsidP="00043F9C">
      <w:pPr>
        <w:spacing w:line="360" w:lineRule="auto"/>
        <w:rPr>
          <w:rFonts w:ascii="Times New Roman" w:hAnsi="Times New Roman"/>
          <w:b/>
        </w:rPr>
      </w:pPr>
    </w:p>
    <w:p w:rsidR="00F21694" w:rsidRDefault="00F21694" w:rsidP="00043F9C">
      <w:pPr>
        <w:spacing w:line="360" w:lineRule="auto"/>
        <w:rPr>
          <w:rFonts w:ascii="Times New Roman" w:hAnsi="Times New Roman"/>
          <w:b/>
        </w:rPr>
      </w:pPr>
    </w:p>
    <w:p w:rsidR="00F21694" w:rsidRDefault="00F21694" w:rsidP="00043F9C">
      <w:pPr>
        <w:spacing w:line="360" w:lineRule="auto"/>
        <w:ind w:left="284"/>
        <w:rPr>
          <w:rFonts w:ascii="Times New Roman" w:hAnsi="Times New Roman"/>
          <w:b/>
        </w:rPr>
      </w:pPr>
    </w:p>
    <w:p w:rsidR="00F21694" w:rsidRDefault="00F21694" w:rsidP="00043F9C">
      <w:pPr>
        <w:spacing w:line="360" w:lineRule="auto"/>
        <w:ind w:left="284"/>
        <w:rPr>
          <w:rFonts w:ascii="Times New Roman" w:hAnsi="Times New Roman"/>
          <w:b/>
        </w:rPr>
      </w:pPr>
    </w:p>
    <w:p w:rsidR="00F21694" w:rsidRDefault="00F21694" w:rsidP="00043F9C">
      <w:pPr>
        <w:spacing w:line="360" w:lineRule="auto"/>
        <w:ind w:left="284"/>
        <w:rPr>
          <w:rFonts w:ascii="Times New Roman" w:hAnsi="Times New Roman"/>
          <w:b/>
        </w:rPr>
      </w:pPr>
    </w:p>
    <w:p w:rsidR="00F21694" w:rsidRDefault="00F21694" w:rsidP="00043F9C">
      <w:pPr>
        <w:spacing w:line="360" w:lineRule="auto"/>
        <w:ind w:left="284"/>
        <w:rPr>
          <w:rFonts w:ascii="Times New Roman" w:hAnsi="Times New Roman"/>
          <w:b/>
        </w:rPr>
      </w:pPr>
    </w:p>
    <w:p w:rsidR="00F21694" w:rsidRDefault="00F21694" w:rsidP="00043F9C">
      <w:pPr>
        <w:spacing w:line="360" w:lineRule="auto"/>
        <w:ind w:left="284"/>
        <w:rPr>
          <w:rFonts w:ascii="Times New Roman" w:hAnsi="Times New Roman"/>
          <w:b/>
        </w:rPr>
      </w:pPr>
    </w:p>
    <w:p w:rsidR="00F21694" w:rsidRDefault="00F21694" w:rsidP="00043F9C">
      <w:pPr>
        <w:spacing w:line="360" w:lineRule="auto"/>
        <w:ind w:left="284"/>
        <w:rPr>
          <w:rFonts w:ascii="Times New Roman" w:hAnsi="Times New Roman"/>
          <w:b/>
        </w:rPr>
      </w:pPr>
    </w:p>
    <w:p w:rsidR="00F21694" w:rsidRDefault="00F21694" w:rsidP="00043F9C">
      <w:pPr>
        <w:spacing w:line="360" w:lineRule="auto"/>
        <w:ind w:left="284"/>
        <w:rPr>
          <w:rFonts w:ascii="Times New Roman" w:hAnsi="Times New Roman"/>
          <w:b/>
        </w:rPr>
      </w:pPr>
    </w:p>
    <w:p w:rsidR="006A2487" w:rsidRPr="00F21694" w:rsidRDefault="006A2487" w:rsidP="00043F9C">
      <w:pPr>
        <w:spacing w:line="360" w:lineRule="auto"/>
        <w:rPr>
          <w:rFonts w:ascii="Times New Roman" w:hAnsi="Times New Roman"/>
          <w:b/>
        </w:rPr>
      </w:pPr>
    </w:p>
    <w:p w:rsidR="006A2487" w:rsidRPr="0078001A" w:rsidRDefault="006A2487" w:rsidP="00043F9C">
      <w:pPr>
        <w:spacing w:line="360" w:lineRule="auto"/>
        <w:rPr>
          <w:rFonts w:ascii="Times New Roman" w:hAnsi="Times New Roman"/>
          <w:b/>
        </w:rPr>
      </w:pPr>
    </w:p>
    <w:p w:rsidR="002B7596" w:rsidRDefault="002B7596" w:rsidP="00043F9C">
      <w:pPr>
        <w:spacing w:line="360" w:lineRule="auto"/>
        <w:rPr>
          <w:rFonts w:ascii="Times New Roman" w:hAnsi="Times New Roman"/>
          <w:b/>
        </w:rPr>
      </w:pPr>
    </w:p>
    <w:p w:rsidR="00262749" w:rsidRDefault="00262749">
      <w:pPr>
        <w:widowControl/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1569CA" w:rsidRDefault="002355C7" w:rsidP="00043F9C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Календарно-тематическое планирование (7 класс ФГОС)</w:t>
      </w:r>
    </w:p>
    <w:tbl>
      <w:tblPr>
        <w:tblW w:w="9781" w:type="dxa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134"/>
        <w:gridCol w:w="1276"/>
        <w:gridCol w:w="992"/>
      </w:tblGrid>
      <w:tr w:rsidR="006A2487" w:rsidTr="00F21694">
        <w:trPr>
          <w:trHeight w:val="33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pStyle w:val="a9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pStyle w:val="a9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проведения </w:t>
            </w:r>
          </w:p>
        </w:tc>
      </w:tr>
      <w:tr w:rsidR="006A2487" w:rsidTr="00F21694">
        <w:trPr>
          <w:trHeight w:val="63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pStyle w:val="a9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>
              <w:t xml:space="preserve">По плану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>
              <w:t>Факт</w:t>
            </w: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Введение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Цели изучения курса информатики. Техника безопасности в кабинете информатики и правила поведения для учащихся в кабинете информатики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Pr="006A2487" w:rsidRDefault="006A2487" w:rsidP="00043F9C">
            <w:pPr>
              <w:pStyle w:val="a9"/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ind w:left="86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и её свойства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процессы. Обработка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Информационные процессы. Хранение и передача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Всемирная паутина как информационное хранилище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Дискретная форма представления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Измерение информации (алфавитный подход к измерению информации)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Единицы измерения информации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основных понятий темы «Информация и информационные процессы». Контрольная работа №1(тест)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компоненты компьютера и их функции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Персональный компьютер.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Файлы и файловые 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Пользовательский интерфейс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основных понятий темы «Компьютер как универсальное устройство для работы с информацией». Контрольная работа №2 (тест)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изображения на экране компьютера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Компьютерная графика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 графических изображений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основных понятий темы «Обработка графической информации». Контрольная работа №3(тест)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Текстовые документы и технологии их создания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текстовых документов на компьютере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Прямое форматирование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Стилевое форматирование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Визуализация информации в текстовых документах.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Распознавание текста и системы компьютерного перевода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количественных параметров текстовых 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Проектная работа.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и систематизация основных понятий темы «Обработка текстовой информации». Контрольная работа №4.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мультимедиа.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Компьютерные презентации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мультимедийной презентации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6A2487" w:rsidTr="00F21694">
        <w:trPr>
          <w:trHeight w:val="1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pStyle w:val="a9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и систематизация основных понятий главы «Мультимедиа». </w:t>
            </w:r>
          </w:p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Защита проекта.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</w:pPr>
            <w:r w:rsidRPr="0051173C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87" w:rsidRDefault="006A2487" w:rsidP="00043F9C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262749" w:rsidRDefault="00262749" w:rsidP="00262749">
      <w:pPr>
        <w:pStyle w:val="af"/>
        <w:spacing w:line="360" w:lineRule="auto"/>
        <w:rPr>
          <w:b/>
          <w:sz w:val="28"/>
        </w:rPr>
      </w:pPr>
    </w:p>
    <w:p w:rsidR="004F64D3" w:rsidRDefault="004F64D3" w:rsidP="00262749">
      <w:pPr>
        <w:pStyle w:val="af"/>
        <w:spacing w:line="360" w:lineRule="auto"/>
        <w:jc w:val="center"/>
        <w:rPr>
          <w:b/>
        </w:rPr>
      </w:pPr>
      <w:r>
        <w:rPr>
          <w:b/>
        </w:rPr>
        <w:lastRenderedPageBreak/>
        <w:t>Используемый  учебно-методический комплект</w:t>
      </w:r>
    </w:p>
    <w:p w:rsidR="004F64D3" w:rsidRDefault="004F64D3" w:rsidP="00043F9C">
      <w:pPr>
        <w:pStyle w:val="af"/>
        <w:spacing w:line="360" w:lineRule="auto"/>
        <w:jc w:val="center"/>
        <w:rPr>
          <w:b/>
        </w:rPr>
      </w:pPr>
    </w:p>
    <w:p w:rsidR="004F64D3" w:rsidRDefault="004F64D3" w:rsidP="00043F9C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Босова</w:t>
      </w:r>
      <w:proofErr w:type="spellEnd"/>
      <w:r>
        <w:rPr>
          <w:rFonts w:ascii="Times New Roman" w:hAnsi="Times New Roman"/>
        </w:rPr>
        <w:t xml:space="preserve"> Л.Л. Информатика: Учебник для 7 класса. – М.: БИНОМ. Лаборатория знаний, 2013.</w:t>
      </w:r>
    </w:p>
    <w:p w:rsidR="004F64D3" w:rsidRDefault="004F64D3" w:rsidP="00043F9C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Босова</w:t>
      </w:r>
      <w:proofErr w:type="spellEnd"/>
      <w:r>
        <w:rPr>
          <w:rFonts w:ascii="Times New Roman" w:hAnsi="Times New Roman"/>
        </w:rPr>
        <w:t xml:space="preserve"> Л.Л. Информатика: Рабочая тетрадь для 7 класса. – М.: БИНОМ. Лаборатория знаний, 2013.</w:t>
      </w:r>
    </w:p>
    <w:p w:rsidR="004F64D3" w:rsidRDefault="004F64D3" w:rsidP="00043F9C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Босова</w:t>
      </w:r>
      <w:proofErr w:type="spellEnd"/>
      <w:r>
        <w:rPr>
          <w:rFonts w:ascii="Times New Roman" w:hAnsi="Times New Roman"/>
        </w:rPr>
        <w:t xml:space="preserve"> Л.Л., </w:t>
      </w:r>
      <w:proofErr w:type="spellStart"/>
      <w:r>
        <w:rPr>
          <w:rFonts w:ascii="Times New Roman" w:hAnsi="Times New Roman"/>
        </w:rPr>
        <w:t>Босова</w:t>
      </w:r>
      <w:proofErr w:type="spellEnd"/>
      <w:r>
        <w:rPr>
          <w:rFonts w:ascii="Times New Roman" w:hAnsi="Times New Roman"/>
        </w:rPr>
        <w:t xml:space="preserve"> А.Ю. Уроки информатики в 5–7 классах: методическое пособие. – М.: БИНОМ. Лаборатория знаний, 2013.</w:t>
      </w:r>
    </w:p>
    <w:p w:rsidR="004F64D3" w:rsidRDefault="004F64D3" w:rsidP="00043F9C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Ресурсы Единой коллекции цифровых образовательных ресурсов (</w:t>
      </w:r>
      <w:hyperlink r:id="rId9" w:history="1">
        <w:r>
          <w:rPr>
            <w:rStyle w:val="af1"/>
            <w:rFonts w:ascii="Times New Roman" w:hAnsi="Times New Roman"/>
          </w:rPr>
          <w:t>http://school-collection.edu.ru/</w:t>
        </w:r>
      </w:hyperlink>
      <w:r>
        <w:rPr>
          <w:rFonts w:ascii="Times New Roman" w:hAnsi="Times New Roman"/>
        </w:rPr>
        <w:t>)</w:t>
      </w:r>
    </w:p>
    <w:p w:rsidR="004F64D3" w:rsidRDefault="004F64D3" w:rsidP="00043F9C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Материалы авторской мастерской </w:t>
      </w:r>
      <w:proofErr w:type="spellStart"/>
      <w:r>
        <w:rPr>
          <w:rFonts w:ascii="Times New Roman" w:hAnsi="Times New Roman"/>
        </w:rPr>
        <w:t>Босовой</w:t>
      </w:r>
      <w:proofErr w:type="spellEnd"/>
      <w:r>
        <w:rPr>
          <w:rFonts w:ascii="Times New Roman" w:hAnsi="Times New Roman"/>
        </w:rPr>
        <w:t> Л.Л. (</w:t>
      </w:r>
      <w:r>
        <w:rPr>
          <w:rStyle w:val="af1"/>
          <w:rFonts w:ascii="Times New Roman" w:hAnsi="Times New Roman"/>
        </w:rPr>
        <w:t>http://metodist.lbz.ru/authors/informatika/3/)</w:t>
      </w:r>
    </w:p>
    <w:p w:rsidR="004F64D3" w:rsidRDefault="004F64D3" w:rsidP="00043F9C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Операционная система </w:t>
      </w:r>
      <w:proofErr w:type="spellStart"/>
      <w:r>
        <w:rPr>
          <w:rFonts w:ascii="Times New Roman" w:hAnsi="Times New Roman"/>
        </w:rPr>
        <w:t>Windows</w:t>
      </w:r>
      <w:proofErr w:type="spellEnd"/>
      <w:r>
        <w:rPr>
          <w:rFonts w:ascii="Times New Roman" w:hAnsi="Times New Roman"/>
        </w:rPr>
        <w:t xml:space="preserve"> XP</w:t>
      </w:r>
    </w:p>
    <w:p w:rsidR="004F64D3" w:rsidRDefault="004F64D3" w:rsidP="00043F9C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Пакет офисных приложений MS </w:t>
      </w:r>
      <w:proofErr w:type="spellStart"/>
      <w:r>
        <w:rPr>
          <w:rFonts w:ascii="Times New Roman" w:hAnsi="Times New Roman"/>
        </w:rPr>
        <w:t>Office</w:t>
      </w:r>
      <w:proofErr w:type="spellEnd"/>
      <w:r>
        <w:rPr>
          <w:rFonts w:ascii="Times New Roman" w:hAnsi="Times New Roman"/>
        </w:rPr>
        <w:t xml:space="preserve"> 2010</w:t>
      </w:r>
    </w:p>
    <w:p w:rsidR="004F64D3" w:rsidRDefault="004F64D3" w:rsidP="00043F9C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Информатика. Программы для общеобразовательных учреждений. 2 – 11 классы: методическое пособие / составитель М.Н. Бородин. – М.:БИНОМ. Лаборатория знаний, 2011.</w:t>
      </w:r>
    </w:p>
    <w:p w:rsidR="004F64D3" w:rsidRDefault="004F64D3" w:rsidP="00043F9C">
      <w:pPr>
        <w:spacing w:line="360" w:lineRule="auto"/>
        <w:jc w:val="center"/>
        <w:rPr>
          <w:rFonts w:ascii="Times New Roman" w:hAnsi="Times New Roman"/>
        </w:rPr>
      </w:pPr>
    </w:p>
    <w:p w:rsidR="004F64D3" w:rsidRDefault="004F64D3" w:rsidP="00043F9C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4F64D3" w:rsidRDefault="004F64D3" w:rsidP="00043F9C">
      <w:pPr>
        <w:spacing w:line="360" w:lineRule="auto"/>
        <w:jc w:val="center"/>
        <w:rPr>
          <w:rFonts w:ascii="Times New Roman" w:hAnsi="Times New Roman"/>
        </w:rPr>
      </w:pPr>
    </w:p>
    <w:p w:rsidR="004F64D3" w:rsidRDefault="004F64D3" w:rsidP="00043F9C">
      <w:pPr>
        <w:spacing w:line="360" w:lineRule="auto"/>
        <w:jc w:val="center"/>
        <w:rPr>
          <w:rFonts w:ascii="Times New Roman" w:hAnsi="Times New Roman"/>
        </w:rPr>
      </w:pPr>
    </w:p>
    <w:p w:rsidR="004F64D3" w:rsidRDefault="004F64D3" w:rsidP="00043F9C">
      <w:pPr>
        <w:spacing w:line="360" w:lineRule="auto"/>
      </w:pPr>
    </w:p>
    <w:sectPr w:rsidR="004F64D3" w:rsidSect="00F21694">
      <w:footerReference w:type="default" r:id="rId10"/>
      <w:pgSz w:w="11906" w:h="16838"/>
      <w:pgMar w:top="1134" w:right="850" w:bottom="1134" w:left="1418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ED" w:rsidRDefault="006E56ED">
      <w:r>
        <w:separator/>
      </w:r>
    </w:p>
  </w:endnote>
  <w:endnote w:type="continuationSeparator" w:id="0">
    <w:p w:rsidR="006E56ED" w:rsidRDefault="006E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9CA" w:rsidRDefault="002355C7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17FA9">
      <w:rPr>
        <w:noProof/>
      </w:rPr>
      <w:t>2</w:t>
    </w:r>
    <w:r>
      <w:fldChar w:fldCharType="end"/>
    </w:r>
  </w:p>
  <w:p w:rsidR="001569CA" w:rsidRDefault="001569CA">
    <w:pPr>
      <w:pStyle w:val="ad"/>
      <w:jc w:val="center"/>
    </w:pPr>
  </w:p>
  <w:p w:rsidR="001569CA" w:rsidRDefault="001569C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ED" w:rsidRDefault="006E56ED">
      <w:r>
        <w:separator/>
      </w:r>
    </w:p>
  </w:footnote>
  <w:footnote w:type="continuationSeparator" w:id="0">
    <w:p w:rsidR="006E56ED" w:rsidRDefault="006E5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72A3D"/>
    <w:multiLevelType w:val="multilevel"/>
    <w:tmpl w:val="638425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>
    <w:nsid w:val="19342229"/>
    <w:multiLevelType w:val="multilevel"/>
    <w:tmpl w:val="896C993E"/>
    <w:lvl w:ilvl="0">
      <w:start w:val="1"/>
      <w:numFmt w:val="bullet"/>
      <w:lvlText w:val=""/>
      <w:lvlJc w:val="left"/>
      <w:pPr>
        <w:ind w:left="1713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">
    <w:nsid w:val="39385260"/>
    <w:multiLevelType w:val="multilevel"/>
    <w:tmpl w:val="C1C4FD2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">
    <w:nsid w:val="3C886140"/>
    <w:multiLevelType w:val="multilevel"/>
    <w:tmpl w:val="37204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4">
    <w:nsid w:val="44B1046D"/>
    <w:multiLevelType w:val="multilevel"/>
    <w:tmpl w:val="F6C8F5D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">
    <w:nsid w:val="62BF1405"/>
    <w:multiLevelType w:val="multilevel"/>
    <w:tmpl w:val="66CC1C4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6E063471"/>
    <w:multiLevelType w:val="multilevel"/>
    <w:tmpl w:val="38FEEF38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>
    <w:nsid w:val="75396013"/>
    <w:multiLevelType w:val="multilevel"/>
    <w:tmpl w:val="052E376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9CA"/>
    <w:rsid w:val="00043F9C"/>
    <w:rsid w:val="00117FA9"/>
    <w:rsid w:val="00147C34"/>
    <w:rsid w:val="001569CA"/>
    <w:rsid w:val="002355C7"/>
    <w:rsid w:val="00262749"/>
    <w:rsid w:val="002A46CC"/>
    <w:rsid w:val="002B7596"/>
    <w:rsid w:val="004F52FA"/>
    <w:rsid w:val="004F64D3"/>
    <w:rsid w:val="006A2487"/>
    <w:rsid w:val="006E56ED"/>
    <w:rsid w:val="0071483F"/>
    <w:rsid w:val="0078001A"/>
    <w:rsid w:val="00A456E3"/>
    <w:rsid w:val="00C73A0E"/>
    <w:rsid w:val="00CF43EC"/>
    <w:rsid w:val="00D93EB8"/>
    <w:rsid w:val="00E01506"/>
    <w:rsid w:val="00EA2A0E"/>
    <w:rsid w:val="00EC43C7"/>
    <w:rsid w:val="00F21694"/>
    <w:rsid w:val="00FC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DejaVu Sans" w:hAnsi="DejaVu Sans"/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ind w:firstLine="567"/>
      <w:jc w:val="center"/>
      <w:outlineLvl w:val="1"/>
    </w:pPr>
    <w:rPr>
      <w:rFonts w:ascii="Times New Roman" w:hAnsi="Times New Roman"/>
      <w:b/>
      <w:color w:val="339966"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DejaVu Sans" w:hAnsi="DejaVu Sans"/>
      <w:sz w:val="24"/>
    </w:rPr>
  </w:style>
  <w:style w:type="paragraph" w:styleId="a3">
    <w:name w:val="Body Text Indent"/>
    <w:basedOn w:val="a"/>
    <w:link w:val="a4"/>
    <w:pPr>
      <w:widowControl/>
      <w:spacing w:after="120"/>
      <w:ind w:left="283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5">
    <w:name w:val="List Paragraph"/>
    <w:basedOn w:val="a"/>
    <w:link w:val="a6"/>
    <w:pPr>
      <w:widowControl/>
      <w:ind w:left="720"/>
      <w:contextualSpacing/>
    </w:pPr>
    <w:rPr>
      <w:rFonts w:ascii="Times New Roman" w:hAnsi="Times New Roman"/>
    </w:r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link w:val="dash041e0441043d043e0432043d043e0439002004420435043a04410442002004410020043e0442044104420443043f043e043cchar10"/>
    <w:rPr>
      <w:rFonts w:ascii="Times New Roman" w:hAnsi="Times New Roman"/>
      <w:sz w:val="24"/>
    </w:rPr>
  </w:style>
  <w:style w:type="character" w:customStyle="1" w:styleId="dash041e0441043d043e0432043d043e0439002004420435043a04410442002004410020043e0442044104420443043f043e043cchar10">
    <w:name w:val="dash041e_0441_043d_043e_0432_043d_043e_0439_0020_0442_0435_043a_0441_0442_0020_0441_0020_043e_0442_0441_0442_0443_043f_043e_043c__char1"/>
    <w:link w:val="dash041e0441043d043e0432043d043e0439002004420435043a04410442002004410020043e0442044104420443043f043e043cchar1"/>
    <w:rPr>
      <w:rFonts w:ascii="Times New Roman" w:hAnsi="Times New Roman"/>
      <w:sz w:val="24"/>
      <w:u w:val="none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DejaVu Sans" w:hAnsi="DejaVu Sans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9">
    <w:name w:val="Содержимое таблицы"/>
    <w:basedOn w:val="a"/>
    <w:link w:val="aa"/>
  </w:style>
  <w:style w:type="character" w:customStyle="1" w:styleId="aa">
    <w:name w:val="Содержимое таблицы"/>
    <w:basedOn w:val="1"/>
    <w:link w:val="a9"/>
    <w:rPr>
      <w:rFonts w:ascii="DejaVu Sans" w:hAnsi="DejaVu Sans"/>
      <w:sz w:val="24"/>
    </w:rPr>
  </w:style>
  <w:style w:type="paragraph" w:styleId="ab">
    <w:name w:val="Normal (Web)"/>
    <w:basedOn w:val="a"/>
    <w:link w:val="ac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c">
    <w:name w:val="Обычный (веб) Знак"/>
    <w:basedOn w:val="1"/>
    <w:link w:val="ab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DejaVu Sans" w:hAnsi="DejaVu Sans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">
    <w:name w:val="No Spacing"/>
    <w:link w:val="af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0">
    <w:name w:val="Без интервала Знак"/>
    <w:link w:val="af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link w:val="af1"/>
    <w:rPr>
      <w:color w:val="0000FF"/>
      <w:u w:val="single"/>
    </w:rPr>
  </w:style>
  <w:style w:type="character" w:styleId="af1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16">
    <w:name w:val="Выделение1"/>
    <w:basedOn w:val="12"/>
    <w:link w:val="af2"/>
    <w:rPr>
      <w:i/>
    </w:rPr>
  </w:style>
  <w:style w:type="character" w:styleId="af2">
    <w:name w:val="Emphasis"/>
    <w:basedOn w:val="a0"/>
    <w:link w:val="16"/>
    <w:rPr>
      <w:i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paragraph" w:customStyle="1" w:styleId="17">
    <w:name w:val="Абзац списка1"/>
    <w:basedOn w:val="a"/>
    <w:link w:val="18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8">
    <w:name w:val="Абзац списка1"/>
    <w:basedOn w:val="1"/>
    <w:link w:val="17"/>
    <w:rPr>
      <w:rFonts w:ascii="Calibri" w:hAnsi="Calibri"/>
      <w:sz w:val="22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5">
    <w:name w:val="Subtitle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19">
    <w:name w:val="Строгий1"/>
    <w:basedOn w:val="12"/>
    <w:link w:val="af7"/>
    <w:rPr>
      <w:b/>
    </w:rPr>
  </w:style>
  <w:style w:type="character" w:styleId="af7">
    <w:name w:val="Strong"/>
    <w:basedOn w:val="a0"/>
    <w:link w:val="19"/>
    <w:rPr>
      <w:b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8">
    <w:name w:val="Title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color w:val="339966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19</Pages>
  <Words>4466</Words>
  <Characters>25461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11</cp:revision>
  <cp:lastPrinted>2021-09-24T07:57:00Z</cp:lastPrinted>
  <dcterms:created xsi:type="dcterms:W3CDTF">2020-09-24T03:23:00Z</dcterms:created>
  <dcterms:modified xsi:type="dcterms:W3CDTF">2023-09-26T15:00:00Z</dcterms:modified>
</cp:coreProperties>
</file>