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E4" w:rsidRDefault="00444BE4" w:rsidP="00A21A6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7919589"/>
            <wp:effectExtent l="0" t="0" r="0" b="0"/>
            <wp:docPr id="1" name="Рисунок 1" descr="https://sun9-3.userapi.com/impg/ReTJ2h4obcooxz2O3GYcZW2u1BKZ-aJ53iub0w/8GHgNMlbleQ.jpg?size=1620x2160&amp;quality=95&amp;sign=736920813fd5ed9bd5d3c0d518e99dc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.userapi.com/impg/ReTJ2h4obcooxz2O3GYcZW2u1BKZ-aJ53iub0w/8GHgNMlbleQ.jpg?size=1620x2160&amp;quality=95&amp;sign=736920813fd5ed9bd5d3c0d518e99dc4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BE4" w:rsidRDefault="00444B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E5712" w:rsidRPr="00763773" w:rsidRDefault="008E5712" w:rsidP="00A21A6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6377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E5712" w:rsidRDefault="008E5712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773">
        <w:rPr>
          <w:rFonts w:ascii="Times New Roman" w:hAnsi="Times New Roman" w:cs="Times New Roman"/>
          <w:sz w:val="24"/>
          <w:szCs w:val="24"/>
        </w:rPr>
        <w:t>Рабочая программа по истории  для 9-го класса составлена на основе следующих нормативно-правовых и инструктивно-методических документов:</w:t>
      </w:r>
    </w:p>
    <w:p w:rsidR="008E5712" w:rsidRPr="00763773" w:rsidRDefault="008E5712" w:rsidP="00A21A6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773">
        <w:rPr>
          <w:rFonts w:ascii="Times New Roman" w:hAnsi="Times New Roman" w:cs="Times New Roman"/>
          <w:sz w:val="24"/>
          <w:szCs w:val="24"/>
        </w:rPr>
        <w:t>- Федеральный  закон от 29.12.2012г.  № 273-ФЗ  «Об  образовании в Российской Федерации»;</w:t>
      </w:r>
    </w:p>
    <w:p w:rsidR="008E5712" w:rsidRPr="00763773" w:rsidRDefault="008E5712" w:rsidP="00A21A6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(утвержден Приказом Министерства образования и науки РФ № 1897 от 17.12.2010 г.); </w:t>
      </w:r>
    </w:p>
    <w:p w:rsidR="008E5712" w:rsidRPr="00763773" w:rsidRDefault="008E5712" w:rsidP="00A21A6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773"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bCs/>
          <w:sz w:val="24"/>
          <w:szCs w:val="24"/>
        </w:rPr>
        <w:t>Концепция единого учебно-методического комплекса по отечественной истории (включающей Историко-культурный стандарт);</w:t>
      </w:r>
    </w:p>
    <w:p w:rsidR="008E5712" w:rsidRPr="00763773" w:rsidRDefault="008E5712" w:rsidP="00A21A6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773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76377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63773">
        <w:rPr>
          <w:rFonts w:ascii="Times New Roman" w:hAnsi="Times New Roman" w:cs="Times New Roman"/>
          <w:sz w:val="24"/>
          <w:szCs w:val="24"/>
        </w:rPr>
        <w:t xml:space="preserve">  России от 31.12.2015г.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2010г.  №1897»;</w:t>
      </w:r>
    </w:p>
    <w:p w:rsidR="008E5712" w:rsidRPr="00763773" w:rsidRDefault="008E5712" w:rsidP="00A21A6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773">
        <w:rPr>
          <w:rFonts w:ascii="Times New Roman" w:hAnsi="Times New Roman" w:cs="Times New Roman"/>
          <w:sz w:val="24"/>
          <w:szCs w:val="24"/>
        </w:rPr>
        <w:t xml:space="preserve">- Примерная основная общеобразовательная программа основного общего образования; </w:t>
      </w:r>
    </w:p>
    <w:p w:rsidR="008E5712" w:rsidRPr="00763773" w:rsidRDefault="008E5712" w:rsidP="00A21A6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773">
        <w:rPr>
          <w:rFonts w:ascii="Times New Roman" w:hAnsi="Times New Roman" w:cs="Times New Roman"/>
          <w:sz w:val="24"/>
          <w:szCs w:val="24"/>
        </w:rPr>
        <w:t xml:space="preserve">- Авторская программа по Истории России </w:t>
      </w:r>
      <w:r w:rsidRPr="00763773">
        <w:rPr>
          <w:rFonts w:ascii="Times New Roman" w:hAnsi="Times New Roman" w:cs="Times New Roman"/>
          <w:bCs/>
          <w:sz w:val="24"/>
          <w:szCs w:val="24"/>
        </w:rPr>
        <w:t xml:space="preserve">к предметной линии учебников Н. М. Арсентьева, А. А. Данилова и др. под редакцией А. В. </w:t>
      </w:r>
      <w:proofErr w:type="spellStart"/>
      <w:r w:rsidRPr="00763773">
        <w:rPr>
          <w:rFonts w:ascii="Times New Roman" w:hAnsi="Times New Roman" w:cs="Times New Roman"/>
          <w:bCs/>
          <w:sz w:val="24"/>
          <w:szCs w:val="24"/>
        </w:rPr>
        <w:t>Торкунова</w:t>
      </w:r>
      <w:proofErr w:type="spellEnd"/>
      <w:r w:rsidRPr="00763773">
        <w:rPr>
          <w:rFonts w:ascii="Times New Roman" w:hAnsi="Times New Roman" w:cs="Times New Roman"/>
          <w:sz w:val="24"/>
          <w:szCs w:val="24"/>
        </w:rPr>
        <w:t xml:space="preserve"> в основной школе (6—9 классы);</w:t>
      </w:r>
    </w:p>
    <w:p w:rsidR="008E5712" w:rsidRDefault="008E5712" w:rsidP="00A21A6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773">
        <w:rPr>
          <w:rFonts w:ascii="Times New Roman" w:hAnsi="Times New Roman" w:cs="Times New Roman"/>
          <w:sz w:val="24"/>
          <w:szCs w:val="24"/>
        </w:rPr>
        <w:t>- Авторская программа курса всеобщей истории</w:t>
      </w:r>
      <w:r w:rsidRPr="007637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3773">
        <w:rPr>
          <w:rFonts w:ascii="Times New Roman" w:hAnsi="Times New Roman" w:cs="Times New Roman"/>
          <w:bCs/>
          <w:i/>
          <w:sz w:val="24"/>
          <w:szCs w:val="24"/>
        </w:rPr>
        <w:t>О.С.Сороко</w:t>
      </w:r>
      <w:proofErr w:type="spellEnd"/>
      <w:r w:rsidRPr="00763773">
        <w:rPr>
          <w:rFonts w:ascii="Times New Roman" w:hAnsi="Times New Roman" w:cs="Times New Roman"/>
          <w:bCs/>
          <w:i/>
          <w:sz w:val="24"/>
          <w:szCs w:val="24"/>
        </w:rPr>
        <w:t xml:space="preserve">-Цюпа, </w:t>
      </w:r>
      <w:proofErr w:type="spellStart"/>
      <w:r w:rsidRPr="00763773">
        <w:rPr>
          <w:rFonts w:ascii="Times New Roman" w:hAnsi="Times New Roman" w:cs="Times New Roman"/>
          <w:bCs/>
          <w:i/>
          <w:sz w:val="24"/>
          <w:szCs w:val="24"/>
        </w:rPr>
        <w:t>А.О.Сороко</w:t>
      </w:r>
      <w:proofErr w:type="spellEnd"/>
      <w:r w:rsidRPr="00763773">
        <w:rPr>
          <w:rFonts w:ascii="Times New Roman" w:hAnsi="Times New Roman" w:cs="Times New Roman"/>
          <w:bCs/>
          <w:i/>
          <w:sz w:val="24"/>
          <w:szCs w:val="24"/>
        </w:rPr>
        <w:t>-Цюпа</w:t>
      </w:r>
      <w:r w:rsidRPr="0076377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63773">
        <w:rPr>
          <w:rFonts w:ascii="Times New Roman" w:hAnsi="Times New Roman" w:cs="Times New Roman"/>
          <w:sz w:val="24"/>
          <w:szCs w:val="24"/>
        </w:rPr>
        <w:t xml:space="preserve"> - М.: Просвещение, </w:t>
      </w:r>
      <w:smartTag w:uri="urn:schemas-microsoft-com:office:smarttags" w:element="metricconverter">
        <w:smartTagPr>
          <w:attr w:name="ProductID" w:val="2014 г"/>
        </w:smartTagPr>
        <w:r w:rsidRPr="00763773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Pr="00763773">
        <w:rPr>
          <w:rFonts w:ascii="Times New Roman" w:hAnsi="Times New Roman" w:cs="Times New Roman"/>
          <w:sz w:val="24"/>
          <w:szCs w:val="24"/>
        </w:rPr>
        <w:t>;</w:t>
      </w:r>
    </w:p>
    <w:p w:rsidR="008E5712" w:rsidRPr="00940032" w:rsidRDefault="008E5712" w:rsidP="00A21A6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5712" w:rsidRPr="00763773" w:rsidRDefault="008E5712" w:rsidP="00A21A6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773">
        <w:rPr>
          <w:rFonts w:ascii="Times New Roman" w:hAnsi="Times New Roman" w:cs="Times New Roman"/>
          <w:b/>
          <w:bCs/>
          <w:sz w:val="24"/>
          <w:szCs w:val="24"/>
        </w:rPr>
        <w:t>Цел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ь: </w:t>
      </w:r>
      <w:r w:rsidRPr="00763773">
        <w:rPr>
          <w:rFonts w:ascii="Times New Roman" w:hAnsi="Times New Roman" w:cs="Times New Roman"/>
          <w:sz w:val="24"/>
          <w:szCs w:val="24"/>
        </w:rPr>
        <w:t xml:space="preserve">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  <w:proofErr w:type="gramEnd"/>
    </w:p>
    <w:p w:rsidR="008E5712" w:rsidRPr="00763773" w:rsidRDefault="008E5712" w:rsidP="00A21A6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773">
        <w:rPr>
          <w:rFonts w:ascii="Times New Roman" w:hAnsi="Times New Roman" w:cs="Times New Roman"/>
          <w:b/>
          <w:sz w:val="24"/>
          <w:szCs w:val="24"/>
        </w:rPr>
        <w:t>Задачи</w:t>
      </w:r>
      <w:r w:rsidRPr="0076377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5712" w:rsidRPr="00763773" w:rsidRDefault="008E5712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 xml:space="preserve">формирование основ гражданской, </w:t>
      </w:r>
      <w:proofErr w:type="spellStart"/>
      <w:r w:rsidRPr="00763773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763773"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8E5712" w:rsidRPr="00763773" w:rsidRDefault="008E5712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>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 приобретение опыта историко-культурного, цивилизационного подходов к оценке социальных явлений, современных глобальных процессов;</w:t>
      </w:r>
    </w:p>
    <w:p w:rsidR="008E5712" w:rsidRPr="00763773" w:rsidRDefault="008E5712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 xml:space="preserve">формирование умения применять исторические знания для осмысления сущности современных общественных явлений, жизни в современном поликультурном, </w:t>
      </w:r>
      <w:proofErr w:type="spellStart"/>
      <w:r w:rsidRPr="00763773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763773">
        <w:rPr>
          <w:rFonts w:ascii="Times New Roman" w:hAnsi="Times New Roman" w:cs="Times New Roman"/>
          <w:sz w:val="24"/>
          <w:szCs w:val="24"/>
        </w:rPr>
        <w:t xml:space="preserve"> и многоконфессиональном мире;</w:t>
      </w:r>
    </w:p>
    <w:p w:rsidR="008E5712" w:rsidRPr="00940032" w:rsidRDefault="008E5712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 xml:space="preserve">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763773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763773">
        <w:rPr>
          <w:rFonts w:ascii="Times New Roman" w:hAnsi="Times New Roman" w:cs="Times New Roman"/>
          <w:sz w:val="24"/>
          <w:szCs w:val="24"/>
        </w:rPr>
        <w:t xml:space="preserve"> и многоконфессиональном Российском государстве.</w:t>
      </w:r>
    </w:p>
    <w:p w:rsidR="008E5712" w:rsidRPr="00A21A64" w:rsidRDefault="008E5712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77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E5712" w:rsidRDefault="008E5712" w:rsidP="00A21A6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Планируемые результаты 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</w:t>
      </w: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истории включают: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освоение национальных ценностей, традиций, культуры, знаний о народах и этнических группах России и мира на примере историко-культурных традиций, сформировавшихся на территории России и мира в XIX в.;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уважение к другим народам России и мира и принятие их; межэтническую толерантность, готовность к равноправному сотрудничеству;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эмоционально положительное принятие своей этнической идентичности;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уважение к истории родного края, его культурным и историческим памятникам;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гражданский патриотизм, любовь к Родине, чувство гордости за свою страну и её достижения во всех сферах общественной жизни в изучаемый период;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устойчивый познавательный интерес к прошлому своей Родины и стран мира;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уважение к личности и её достоинству, способность давать моральную оценку действиям исторических персонажей, нетерпимость к любым видам насилия и готовность противостоять им;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внимательное отношение к ценностям семьи, осознание её роли в истории страны;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</w:t>
      </w:r>
      <w:proofErr w:type="spellStart"/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осознанного понимания и сопереживания чувствам других, формирование чувства сопричастности к прошлому России и своего края;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формирование коммуникативной компетентности, умения вести диалог на основе равноправных отношений и взаимного уважения и принятия;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готовность к выбору профильного образования, определение своих профессиональных предпочтений.</w:t>
      </w:r>
    </w:p>
    <w:p w:rsid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8E5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</w:t>
      </w: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истории включают умения и навыки: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самостоятельно анализировать условия достижения цели на основе учёта обозначенных учителем ориентиров действия при работе с новым учебным материалом;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планировать пути достижения целей, устанавливать целевые приоритеты, адекватно оценивать свои возможности, условия и средства достижения целей;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самостоятельно контролировать своё время и управлять им;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адекватно самостоятельно оценивать правильность выполнения действий и вносить необходимые коррективы в </w:t>
      </w:r>
      <w:proofErr w:type="gramStart"/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proofErr w:type="gramEnd"/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конце действия, так и по ходу его реализации;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понимать относительность мнений и подходов к решению проблемы, учитывать разные мнения и стремиться к координации различных позиций путём сотрудничества;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работать в группе — устанавливать рабочие отношения, эффективно сотрудничать и способствовать продуктивной кооперации, интегрироваться в группу сверстников и строить продуктивное взаимодействие со сверстниками и взрослыми;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формулировать собственное мнение и позицию,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выявлять разные точки зрения и сравнивать их, прежде чем принимать решения и делать выбор;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взаимный контроль и оказывать необходимую взаимопомощь путём сотрудничества;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адекватно использовать речевые средства для решения различных коммуникативных задач, владеть устной и письменной речью, строить монологические контекстные высказывания;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организовывать и планировать учебное сотрудничество с учителем и сверстниками, определять цели и функции участников, способы взаимодействия, планировать общие способы работы;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контроль, коррекцию, оценку действий партнёра, уметь убеждать;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оказывать поддержку и содействие тем, от кого зависит достижение цели в совместной деятельности;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расширенный поиск информации с использованием ресурсов библиотек и Интернета;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проводить сравнение, </w:t>
      </w:r>
      <w:proofErr w:type="spellStart"/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типологизацию</w:t>
      </w:r>
      <w:proofErr w:type="spellEnd"/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выявлять проблему, аргументировать её актуальность;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выдвигать гипотезы о связях и закономерностях событий, процессов, объектов, проводить исследование её объективности (под руководством учителя);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делать умозаключения и выводы на основе аргументации;</w:t>
      </w:r>
    </w:p>
    <w:p w:rsidR="008E5712" w:rsidRPr="008E5712" w:rsidRDefault="008E5712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71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структурировать тексты, включая умение выделять главное и второстепенное, основную идею текста, выстраивать последовательность описываемых событий.</w:t>
      </w:r>
    </w:p>
    <w:p w:rsidR="009066AC" w:rsidRDefault="009066AC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77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 w:rsidRPr="00763773">
        <w:rPr>
          <w:rFonts w:ascii="Times New Roman" w:hAnsi="Times New Roman" w:cs="Times New Roman"/>
          <w:sz w:val="24"/>
          <w:szCs w:val="24"/>
        </w:rPr>
        <w:t>изучения истории включают: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>представление о территории Росс</w:t>
      </w:r>
      <w:proofErr w:type="gramStart"/>
      <w:r w:rsidRPr="00763773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763773">
        <w:rPr>
          <w:rFonts w:ascii="Times New Roman" w:hAnsi="Times New Roman" w:cs="Times New Roman"/>
          <w:sz w:val="24"/>
          <w:szCs w:val="24"/>
        </w:rPr>
        <w:t xml:space="preserve"> границах, об их изменениях на протяжении XIX в.;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>знание истории и географии края, его достижений и культурных традиций в изучаемый период;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>представление о социально-политическом устройстве Российской империи в XIX в.;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>умение ориентироваться в особенностях социальных отношений и взаимодействий социальных групп;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>представление о социальной стратификац</w:t>
      </w:r>
      <w:proofErr w:type="gramStart"/>
      <w:r w:rsidRPr="00763773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763773">
        <w:rPr>
          <w:rFonts w:ascii="Times New Roman" w:hAnsi="Times New Roman" w:cs="Times New Roman"/>
          <w:sz w:val="24"/>
          <w:szCs w:val="24"/>
        </w:rPr>
        <w:t xml:space="preserve"> эволюции на протяжении XIX в.;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>знание основных течений общественного движения XIX в. (декабристы, западники и славянофилы, либералы и консерваторы, народнические и марксистские организации), их отличительных черт и особенностей;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>установление взаимосвязи между общественным движением и политическими событиями (на примере реформ и контрреформ);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>определение и использование основных исторических понятий периода;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связей, объяснение исторических явлений;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>установление синхронистических связей истории России и стран Европы, Америки и Азии в XIX в.;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>составление и анализ генеалогических схем и таблиц;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>поиск в источниках различного типа и вида (в художественной и научной литературе) информации о событиях и явлениях прошлого с использованием понятийного и познавательного инструментария социальных наук;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>анализ информации, содержащейся в исторических источниках XIX в. (законодательные акты, конституционные проекты, документы декабристских обществ, частная переписка, мемуарная литература и т. п.);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 xml:space="preserve">анализ и историческая оценка действий исторических личностей и принимаемых ими решений (императоры Александр I, Николай I, Александр II, Александр III, Николай II; </w:t>
      </w:r>
      <w:proofErr w:type="gramStart"/>
      <w:r w:rsidRPr="00763773">
        <w:rPr>
          <w:rFonts w:ascii="Times New Roman" w:hAnsi="Times New Roman" w:cs="Times New Roman"/>
          <w:sz w:val="24"/>
          <w:szCs w:val="24"/>
        </w:rPr>
        <w:t xml:space="preserve">государственные деятели М. М. Сперанский, А. А. Аракчеев, Н. А. и Д. А. </w:t>
      </w:r>
      <w:proofErr w:type="spellStart"/>
      <w:r w:rsidRPr="00763773">
        <w:rPr>
          <w:rFonts w:ascii="Times New Roman" w:hAnsi="Times New Roman" w:cs="Times New Roman"/>
          <w:sz w:val="24"/>
          <w:szCs w:val="24"/>
        </w:rPr>
        <w:t>Милютины</w:t>
      </w:r>
      <w:proofErr w:type="spellEnd"/>
      <w:r w:rsidRPr="00763773">
        <w:rPr>
          <w:rFonts w:ascii="Times New Roman" w:hAnsi="Times New Roman" w:cs="Times New Roman"/>
          <w:sz w:val="24"/>
          <w:szCs w:val="24"/>
        </w:rPr>
        <w:t xml:space="preserve">, К. П. Победоносцев и др.; общественные деятели К. С. Аксаков, Н. М. </w:t>
      </w:r>
      <w:proofErr w:type="spellStart"/>
      <w:r w:rsidRPr="00763773">
        <w:rPr>
          <w:rFonts w:ascii="Times New Roman" w:hAnsi="Times New Roman" w:cs="Times New Roman"/>
          <w:sz w:val="24"/>
          <w:szCs w:val="24"/>
        </w:rPr>
        <w:t>Унковский</w:t>
      </w:r>
      <w:proofErr w:type="spellEnd"/>
      <w:r w:rsidRPr="00763773">
        <w:rPr>
          <w:rFonts w:ascii="Times New Roman" w:hAnsi="Times New Roman" w:cs="Times New Roman"/>
          <w:sz w:val="24"/>
          <w:szCs w:val="24"/>
        </w:rPr>
        <w:t xml:space="preserve">, Б. Н. Чичерин и др.; представители оппозиционного движения П. И. Пестель, М. П. </w:t>
      </w:r>
      <w:proofErr w:type="spellStart"/>
      <w:r w:rsidRPr="00763773">
        <w:rPr>
          <w:rFonts w:ascii="Times New Roman" w:hAnsi="Times New Roman" w:cs="Times New Roman"/>
          <w:sz w:val="24"/>
          <w:szCs w:val="24"/>
        </w:rPr>
        <w:t>Буташевич</w:t>
      </w:r>
      <w:proofErr w:type="spellEnd"/>
      <w:r w:rsidRPr="00763773">
        <w:rPr>
          <w:rFonts w:ascii="Times New Roman" w:hAnsi="Times New Roman" w:cs="Times New Roman"/>
          <w:sz w:val="24"/>
          <w:szCs w:val="24"/>
        </w:rPr>
        <w:t>-Петрашевский, А. И. Желябов и др.), а также влияния их деятельности на развитие Российского государства;</w:t>
      </w:r>
      <w:proofErr w:type="gramEnd"/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>сопоставление (при помощи учителя) различных версий и оценок исторических событий и личностей;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>определение собственного отношения к дискуссионным проблемам прошлого и трудным вопросам истории (фундаментальные особенности социального и политического строя России (крепостное право, самодержавие) в сравнении с государствами Западной Европы);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>систематизация информации в ходе проектной деятельности, представление её результатов в различных видах, в том числе с использованием наглядных средств;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>приобретение опыта историко-культурного, историк</w:t>
      </w:r>
      <w:proofErr w:type="gramStart"/>
      <w:r w:rsidRPr="0076377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63773">
        <w:rPr>
          <w:rFonts w:ascii="Times New Roman" w:hAnsi="Times New Roman" w:cs="Times New Roman"/>
          <w:sz w:val="24"/>
          <w:szCs w:val="24"/>
        </w:rPr>
        <w:t xml:space="preserve"> антропологического, цивилизационного подходов к оценке социальных явлений;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63773">
        <w:rPr>
          <w:rFonts w:ascii="Times New Roman" w:hAnsi="Times New Roman" w:cs="Times New Roman"/>
          <w:sz w:val="24"/>
          <w:szCs w:val="24"/>
        </w:rPr>
        <w:t>представление о культурном пространстве России в XIX в., осознание роли и места культурного наследия России в общемировом культурном наследии.</w:t>
      </w:r>
    </w:p>
    <w:p w:rsidR="009066AC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773">
        <w:rPr>
          <w:rFonts w:ascii="Times New Roman" w:hAnsi="Times New Roman" w:cs="Times New Roman"/>
          <w:b/>
          <w:bCs/>
          <w:sz w:val="24"/>
          <w:szCs w:val="24"/>
        </w:rPr>
        <w:t>Ученик научится: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773">
        <w:rPr>
          <w:rFonts w:ascii="Times New Roman" w:hAnsi="Times New Roman" w:cs="Times New Roman"/>
          <w:sz w:val="24"/>
          <w:szCs w:val="24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773">
        <w:rPr>
          <w:rFonts w:ascii="Times New Roman" w:hAnsi="Times New Roman" w:cs="Times New Roman"/>
          <w:sz w:val="24"/>
          <w:szCs w:val="24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773">
        <w:rPr>
          <w:rFonts w:ascii="Times New Roman" w:hAnsi="Times New Roman" w:cs="Times New Roman"/>
          <w:sz w:val="24"/>
          <w:szCs w:val="24"/>
        </w:rPr>
        <w:t xml:space="preserve">• анализировать информацию различных источников по отечественной и всеобщей истории Нового времени; 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773">
        <w:rPr>
          <w:rFonts w:ascii="Times New Roman" w:hAnsi="Times New Roman" w:cs="Times New Roman"/>
          <w:sz w:val="24"/>
          <w:szCs w:val="24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773">
        <w:rPr>
          <w:rFonts w:ascii="Times New Roman" w:hAnsi="Times New Roman" w:cs="Times New Roman"/>
          <w:sz w:val="24"/>
          <w:szCs w:val="24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773">
        <w:rPr>
          <w:rFonts w:ascii="Times New Roman" w:hAnsi="Times New Roman" w:cs="Times New Roman"/>
          <w:sz w:val="24"/>
          <w:szCs w:val="24"/>
        </w:rPr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9066AC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773">
        <w:rPr>
          <w:rFonts w:ascii="Times New Roman" w:hAnsi="Times New Roman" w:cs="Times New Roman"/>
          <w:b/>
          <w:sz w:val="24"/>
          <w:szCs w:val="24"/>
        </w:rPr>
        <w:lastRenderedPageBreak/>
        <w:t>Ученик получит возможность научиться: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773">
        <w:rPr>
          <w:rFonts w:ascii="Times New Roman" w:hAnsi="Times New Roman" w:cs="Times New Roman"/>
          <w:sz w:val="24"/>
          <w:szCs w:val="24"/>
        </w:rPr>
        <w:t>• 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773">
        <w:rPr>
          <w:rFonts w:ascii="Times New Roman" w:hAnsi="Times New Roman" w:cs="Times New Roman"/>
          <w:sz w:val="24"/>
          <w:szCs w:val="24"/>
        </w:rPr>
        <w:t>• 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773">
        <w:rPr>
          <w:rFonts w:ascii="Times New Roman" w:hAnsi="Times New Roman" w:cs="Times New Roman"/>
          <w:sz w:val="24"/>
          <w:szCs w:val="24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9066AC" w:rsidRPr="00763773" w:rsidRDefault="009066AC" w:rsidP="00A21A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773">
        <w:rPr>
          <w:rFonts w:ascii="Times New Roman" w:hAnsi="Times New Roman" w:cs="Times New Roman"/>
          <w:sz w:val="24"/>
          <w:szCs w:val="24"/>
        </w:rPr>
        <w:t>• 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</w:p>
    <w:p w:rsidR="008E5712" w:rsidRPr="008E5712" w:rsidRDefault="008E5712" w:rsidP="00A21A6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6AC" w:rsidRDefault="009066AC" w:rsidP="00A21A64"/>
    <w:p w:rsidR="00424F52" w:rsidRDefault="00424F52" w:rsidP="00A21A64"/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A64" w:rsidRDefault="00A21A64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История нового времени:</w:t>
      </w:r>
      <w:r w:rsidRPr="0090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1800-1900. 9 класс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Тема 1. Начало индустриальной эпохи.</w:t>
      </w:r>
    </w:p>
    <w:p w:rsidR="009066AC" w:rsidRPr="009066AC" w:rsidRDefault="00026A5A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9066AC"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Экономическое развитие в </w:t>
      </w:r>
      <w:r w:rsidR="009066AC"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XIX</w:t>
      </w:r>
      <w:r w:rsidR="009066AC"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начале </w:t>
      </w:r>
      <w:r w:rsidR="009066AC"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XX</w:t>
      </w:r>
      <w:r w:rsidR="009066AC"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Завершение промышленного переворота. Достижения Англии в развитии машинного производства. Изобретения Ж. М. 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Жаккара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Дальнейшее углубление </w:t>
      </w:r>
      <w:proofErr w:type="gram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экономических процессов</w:t>
      </w:r>
      <w:proofErr w:type="gram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связанных с промышленным переворотом. Завершение в Англии аграрной революции. Развитие машиностроения. Переворот в средствах транспорта. Паровоз. Железнодорожное  строительство. Изобретения Эванса, 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Тревитика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Автомобиль Г. Форда. Дорожное строительство. Братья Монгольфье, Ж. Шарль: создание аэростата. Ф. фон Цеппелин и его изобретение. Военная техника. Новые источники энергии. Открытие элек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трической энергии и способы её использования.  Революция в средствах связи. Развитие транспортных сетей сократило пространство и время. Интеграция мира в единую экономи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ческую систему. Монополистический капитализм, или импе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риализм, его черты.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Меняющееся общество.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Ускорение темпов промышленной революции. Нарастание миграционных процессов. Урбанизация. Индустриальная рево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люция и изменение социальной структуры общества. Изменение политической и экономической сущности ари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стократии. Развитие новых основных классов капиталистиче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общества: буржуазия и рабочий класс. Средний класс. Гримасы капитализма: эксплуатация женского и детского тру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да. Женское движение. Человек в системе капиталистических отношений.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Технический прогресс и повседневность. Городской рельсо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вый путь. Распространение периодической печати. Газета в го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роде. Зингер: бытовая швейная машина. Новое представление о комфорте быта. Дальнейшее развитие </w:t>
      </w:r>
      <w:r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сре</w:t>
      </w:r>
      <w:proofErr w:type="gram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язи. Рост культуры города. Музыка. Велосипед. Фотография. Пишущая машинка. Культура покупателя и про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давца. Изменения в моде. Новые развлечения.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Век демократизации.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Конституций, развитие парламентаризма. Расширение личных гражданских прав – главное достижение демократизации в 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начале 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Расширение избирательного права.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«Великие идеологи».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Философы о социальных перспективах общества в эпоху промышленного переворота. Либерализм и консерватизм: аль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тернативы общественного развития. Социалистические учения первой половины 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в.: Р.Оуэн, А. Сен-Симон,  Ш.Фурье.</w:t>
      </w: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Утопический социализм о путях преобразования общества. К. Маркс и Ф. Энгельс об устройстве и развитии общества. Революционный социализм - марксизм. Рождение ревизио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низма. Э. Бернштейн. Анархизм.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Образование и наука.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нарастания открытий в области математики, фи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зики, химии, биологии, медицины в 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Социальный эф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фект научных открытий и достижений. Социальный эффект открытия электрической энергии. Роль учения Ч. Дарвина для формирования нового мировоззрения. Микробиология. Достижения медицины. Роль и развитие образования в капи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талистическом обществе.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XIX</w:t>
      </w:r>
      <w:r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век в зеркале художественных исканий.</w:t>
      </w:r>
      <w:proofErr w:type="gramEnd"/>
      <w:r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Утрата значимости  идей и  ценностей эпохи  Просвещения. Рационализм и критический реализм. Натурализм. Романтизм. Новое поколение «наследников» Робинзона в произведениях О. Бальзака и Ч. Диккенса. Новые герои Франции Э. Золя.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Нарастание скорости взаимообмена новым в искусстве. Классицизм в жи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вописи. Эпоха романтизма в живописи: Ф. Гойя как пред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дверие реализма. Т. 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Жерико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Э. Делакруа. Карикатура и гра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фика О. Домье. Реализм: Ж. </w:t>
      </w:r>
      <w:proofErr w:type="gram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Милле</w:t>
      </w:r>
      <w:proofErr w:type="gram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Критический реализм: Г. Курбе. Двенадцать лет истории французского импрессиониз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ма: Э. Мане, К. Моне, К. 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Писарро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Ренуар, Э. Дега, Ж. Сер и П. 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Синьяк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Конец импрессионизма. Скульптор О. Роден. Постимпрессионизм: П. Сезанн, П. Гоген, Ван Гог. Музыка: Ф. Шопен, Д. Верди, Ж. Визе, К. Дебюсси. Симфоническое ис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кусство. Театр. Кинематограф. Архитектура Нового времени и Нового Света.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Повседневная жизнь и мировосприятие человека </w:t>
      </w:r>
      <w:r w:rsidRPr="0090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XIX</w:t>
      </w:r>
      <w:r w:rsidRPr="0090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 повседневной жизни людей, вызванные изменениями в политике, экономике и культуре. Питание. Одежда. Торговля и потребление. Техника в доме. Средства транспорта. Новое качество связи. Массовая культура и расширение форм досуга. Пространство и время. Индивидуализм и коллективное сознание.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Тема 2. Страны Европы и США в первой половине </w:t>
      </w:r>
      <w:r w:rsidRPr="009066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  <w:t>XIX</w:t>
      </w:r>
      <w:r w:rsidRPr="009066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Консульство и Империя.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Франции революционной к Франции буржуазной. Революционер на троне. Режим личной власти Наполеона Бонапарта. Наполеоновская империя. Внутренняя политика консульства и империи. Завоевательные войны консульства и империи. Французский гражданский кодекс.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Французское общество во времена империи. Франция и Англия. Поход в Россию. Причины ослабления империи Наполеона Бонапарта. Крушение наполеоновской империи. Освобождение европейских государств. Вступление союзни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ков в Париж. Реставрация </w:t>
      </w:r>
      <w:proofErr w:type="gram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Бурбонов</w:t>
      </w:r>
      <w:proofErr w:type="gram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Сто дней императора Наполеона. Венский конгресс. Священный союз и новый ев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ропейский порядок. Новая идеология и система международ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отношений.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Франция в первой половине </w:t>
      </w:r>
      <w:r w:rsidRPr="0090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XIX</w:t>
      </w:r>
      <w:r w:rsidRPr="0090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в.: от Реставрации к Империи.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Промышленная революция продолжается. Франция: эконо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мическая жизнь и политическое устройство после реставра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ции </w:t>
      </w:r>
      <w:proofErr w:type="gram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Бурбонов</w:t>
      </w:r>
      <w:proofErr w:type="gram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Компромисс короля и новой Франции. Герцог Ришелье. Революция 1830 г. Переход французской короны к Орлеанской династии. Упрочение парламентского строя. Кризис Июльской монархии. Выступления лионских ткачей. Бланкизм. Политический кризис накануне революции 1848 г.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Великобритания: экономическое лидерство и политические реформы.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Противоречия и социаль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ные реформы. Билль о реформе. Возвращение партии вигов. Парламентская реформа 1832 г. и её социальные последствия. Чартизм: неоднородность идей, требований. Предотвращение революции в 40-е гг. 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«Эпоха Викторианского компро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мисса». Окончательное утверждение парламентского режима. Англия - «мастерская мира». Тред-юнионы и их роль в со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здании основ социального государства. Направления и осо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бенности внешней политики Англии. Величие и достижения внутренней и внешней политики Британской империи.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«От Альп до Сицилии»: объединение Италии.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Раздробленность Италии согласно Венскому конгрессу. Экономическое отставание Италии. Борьба за независимость и национальное объединение Италии. Мировой промышлен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ный кризис и Италия. Начало революции. Национальные герои Италии - Дж. 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Гарибальди и Д. Мадзини. Поражение итальян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революции и его причины. Усиление Сардинского коро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левства. К. 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Кавур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Сицилия и Гарибальди. Национальное объ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единение Италии. Роль Пьемонта.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Германия в первой половине </w:t>
      </w:r>
      <w:r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XIX</w:t>
      </w:r>
      <w:r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Германский союз. Экономика, политика и борьба за объ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единение Германии. Влияние событий во Франции и Италии на политическую ситуацию в Германии. Победа революци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онного восстания в Берлине. Франкфуртский парламент. Поражение революции. Дальнейшая модернизация страны во имя её объединения. Вильгельм 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«железный канцлер» Отто фон Бисмарк. Соперничество Пруссии с Австрией за лидер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ство среди немецких государств. Война с Австрией и победа при 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Садове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Образование Северогерманского союза.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Монархия Габсбургов и Балканы в первой половине </w:t>
      </w:r>
      <w:r w:rsidRPr="009066AC">
        <w:rPr>
          <w:rFonts w:ascii="Times New Roman" w:eastAsia="Times New Roman" w:hAnsi="Times New Roman" w:cs="Times New Roman"/>
          <w:b/>
          <w:sz w:val="24"/>
          <w:lang w:val="en-US" w:eastAsia="ru-RU"/>
        </w:rPr>
        <w:t>XIX</w:t>
      </w:r>
      <w:r w:rsidRPr="009066A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в.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066AC">
        <w:rPr>
          <w:rFonts w:ascii="Times New Roman" w:eastAsia="Times New Roman" w:hAnsi="Times New Roman" w:cs="Times New Roman"/>
          <w:sz w:val="24"/>
          <w:lang w:eastAsia="ru-RU"/>
        </w:rPr>
        <w:t>Австрийская империя: территория и национальный состав. Социально-экономическое и политическое развитие Австрии. Причины и события революции 1848 г. Формирование Австро-Венгерского государства. Восточный вопрос. Позиции Турции на Балканах.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США до середины </w:t>
      </w:r>
      <w:r w:rsidRPr="009066AC">
        <w:rPr>
          <w:rFonts w:ascii="Times New Roman" w:eastAsia="Times New Roman" w:hAnsi="Times New Roman" w:cs="Times New Roman"/>
          <w:b/>
          <w:sz w:val="24"/>
          <w:lang w:val="en-US" w:eastAsia="ru-RU"/>
        </w:rPr>
        <w:t>XIX</w:t>
      </w:r>
      <w:r w:rsidRPr="009066A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в.: рабовладение, демократия и экономический рост.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США - страна от Атлантики до Тихого океана. «Земельная» и «золотая» лихорадка - увеличение потока переселенцев. Особенности промышленного переворота и экономическое развитие в первой половине 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С. Маккормик. Фермер - иде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 американца. Плантаторский Юг. Аболиционизм. Восстание Джона Брауна. Конфликт между Севером и Югом. Начало Гражданской войны. Авраам Линкольн. Отмена рабства. Закон о гомстедах. Победа северян над Югом. Значение Гражданской войны и политики А. Линкольна.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Глава 3. Азия, Африка и Латинская Америка в </w:t>
      </w:r>
      <w:r w:rsidRPr="009066A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XIX</w:t>
      </w:r>
      <w:r w:rsidRPr="009066A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-начале </w:t>
      </w:r>
      <w:r w:rsidRPr="009066A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XX</w:t>
      </w:r>
      <w:r w:rsidRPr="009066A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в.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Страны Азии в </w:t>
      </w:r>
      <w:r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XIX</w:t>
      </w:r>
      <w:r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начале </w:t>
      </w:r>
      <w:r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XX</w:t>
      </w:r>
      <w:r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 традиционализма. Слабость противостоять натиску западной цивилизации. Насильственное «открытие» Японии европейскими державами. Начало эры «просвещённого» прав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ления. Реформы 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Мэйдзи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Эпоха модернизации традиционной Японии. Реформы управления государством. Новые черты экономического развития и социальной структуры общества. Изменения в образе жизни общества. Поворот к национализ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му. 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Насильственное «открытие» Китая. Опиумные вой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ны. Колонизация Китая европейскими государствами. 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Хун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Сюцюань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движение тайпинов и 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тайпинское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государство. 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Цыси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политика 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самоусиления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Курс на модернизацию страны не состоялся. Раздел Китая на сферы влияния. Кан Ю-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вэй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«Сто дней реформ» и их последствия. Восстание 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ихэтуаней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Новая политика императрицы 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Цыси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Превращение Китая в полуко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лонию индустриальных держав.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Индия - «жемчужина Британской короны». Влияние Ост-Индской кампании на развитие страны. Колониальная поли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тика Британской империи в Индии. Методы насильственного разрушения традиционного общества. Насильственное вхож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 Индии в мировой рынок. Гибель ручного ремесленного производства в Индии. Индустриализация индийской промыш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ленности. Социальные контрасты Индии. Изменение соци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альной структуры. Восстание сипаев (1857—1859). Индийский Национальный Конгресс (ИНК). 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Балгангадхар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Тилак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Африка в </w:t>
      </w:r>
      <w:r w:rsidRPr="009066AC">
        <w:rPr>
          <w:rFonts w:ascii="Times New Roman" w:eastAsia="Times New Roman" w:hAnsi="Times New Roman" w:cs="Times New Roman"/>
          <w:b/>
          <w:sz w:val="24"/>
          <w:lang w:val="en-US" w:eastAsia="ru-RU"/>
        </w:rPr>
        <w:t>XIX</w:t>
      </w:r>
      <w:r w:rsidRPr="009066A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- начале  </w:t>
      </w:r>
      <w:r w:rsidRPr="009066AC">
        <w:rPr>
          <w:rFonts w:ascii="Times New Roman" w:eastAsia="Times New Roman" w:hAnsi="Times New Roman" w:cs="Times New Roman"/>
          <w:b/>
          <w:sz w:val="24"/>
          <w:lang w:val="en-US" w:eastAsia="ru-RU"/>
        </w:rPr>
        <w:t>XX</w:t>
      </w:r>
      <w:r w:rsidRPr="009066A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в.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Традиционное общество  на африканском  континенте.  Занятия  населения.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Африки европейскими державами. Независимые госу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дарства Либерия и Эфиопия: необычные судьбы для африкан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континента. Успехи Эфиопии в борьбе за независимость. Особенности колонизации Южной Африки. Восстания гереро и готтентотов. Европейская колонизация Африки.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sz w:val="24"/>
          <w:lang w:eastAsia="ru-RU"/>
        </w:rPr>
        <w:t>Латинская Америка: нелёгкий груз независимости.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 движение креолов. Национально-осво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бодительная борьба народов Латинской Америки. Время осво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бодителей: С. Боливар. Итоги и значение освободительных войн. Образование и особенности развития независимых госуда</w:t>
      </w:r>
      <w:proofErr w:type="gram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 в Л</w:t>
      </w:r>
      <w:proofErr w:type="gram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атинской Америке. «Век каудильо» - полоса государственных переворотов и нестабильности. Инерцион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развития экономики. Латиноамериканский «плавиль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котёл» (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тигль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Особенности католичества в Латинской Америке.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Глава 4. Страны Европы и США во второй половине </w:t>
      </w:r>
      <w:r w:rsidRPr="009066AC">
        <w:rPr>
          <w:rFonts w:ascii="Times New Roman" w:eastAsia="Times New Roman" w:hAnsi="Times New Roman" w:cs="Times New Roman"/>
          <w:b/>
          <w:sz w:val="28"/>
          <w:lang w:val="en-US" w:eastAsia="ru-RU"/>
        </w:rPr>
        <w:t>XIX</w:t>
      </w:r>
      <w:r w:rsidRPr="009066A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- начале </w:t>
      </w:r>
      <w:r w:rsidRPr="009066AC">
        <w:rPr>
          <w:rFonts w:ascii="Times New Roman" w:eastAsia="Times New Roman" w:hAnsi="Times New Roman" w:cs="Times New Roman"/>
          <w:b/>
          <w:sz w:val="28"/>
          <w:lang w:val="en-US" w:eastAsia="ru-RU"/>
        </w:rPr>
        <w:t>XX</w:t>
      </w:r>
      <w:r w:rsidRPr="009066A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в.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Великобритания до Первой мировой войны.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Реформирование - неотъемлемая часть курса англий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ского парламента. Двухпартийная система. Эпоха реформ. У. 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Гладстон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Бенджамин Дизраэли и вторая избирательная реформа 1867 г. Черты гражданского общества и правового государства. Особенности экономического развития Велико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британии. Создание Британской империи: «единый флаг, еди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флот, единая империя, единая корона». Рождение лейбо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ристской партии. Д. Р. Макдональд. Реформы во имя классо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вого мира. Дэвид Ллойд Джордж. Монополистический капи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тализм по-английски. Ирландский вопрос. Внешняя политика. Колониальные захваты.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Франция: Вторая империя и Третья республика.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промышленный кризис и его последствия для французской экономики. Вооружённое восстание и победа революции над Июльской монархией. Требование провозгла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шения республики. Временное правительство и его попытки выйти из кризиса. Учредительное собрание. Социальное недо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вольство. Вторая республика, Луи Бонапарт Наполеон. Режим Второй империи Наполеона 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Завершение промышленного переворота во Франции. Оформление олигархической власти во Франции. Внешняя политика Второй империи.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 франко-прусской войны для Франции. Замедление темпов экономического развития. Проблемы французской деревни. От свободной конкуренции к монополистическому капитализму. Экспорт капиталов. Борьба за республику. Третья республика и её политическое устройство. Демократические реформы. Реформы радикалов. Развитие коррупции во власти. Социальные движения. Франция - колониальная империя. Первое светское государство среди европейских государств. Реваншизм и подготовка к войне.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Германия на пути к европейскому лидерству.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Пруссия во главе империи. Изменения в политическом устройстве объединённой Германии. Ускорение темпов эконо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мического развития. Направления модернизации экономики. Юнкерство и крестьянство. Монополистический капитализм и его особенности в Германии. Бисмарк и внутренняя оппози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ция. «Исключительный закон против социалистов». Политика «нового курса» О. Бисмарка - прогрессивные для Европы 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циальные реформы. Вильгельм 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стремлении к личной вла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сти. От «нового курса» к «мировой политике». Борьба за место под солнцем. Национализм. Подготовка к войне.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Австро-Венгрия и Балканы до Первой мировой войны.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Господство старых порядков. Наступление эпохи национального возрождения. Революционный кризис. Поражение революции в Венгрии. Австро-венгерское соглашение: им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перия Габсбургов преобразуется в двуединую монархию Австро-Венгрию. Политическое устройство Австро-Венгрии. «Лоскутная империя». Ограниченность прав и свобод населе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Начало промышленной революции. Развитие националь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культур и самосознания народов. Начало промышленной революции. Внешняя политика.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Италия: время реформ и колониальных захватов.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Цена объединения Италии. Конституционная монархия. Причины медленного развития капитализма. Роль государств в индустриализации страны. Особенности монополистического капитализма в Италии. «Мирное экономическое проникновение». Эмиграция - плата за отсталость страны. Движение протеста. Эра Дж. </w:t>
      </w:r>
      <w:proofErr w:type="spellStart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Джолитти</w:t>
      </w:r>
      <w:proofErr w:type="spellEnd"/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Переход к реформам. Внешняя политика. Колониальные войны.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США в эпоху «позолоченного века» и «прогрессивной эры»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быстрого экономического успеха США по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 Гражданской войны. Отношение к образованию и труду. Расслоение фермерства. Монополистический капитализм: го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сподство трестов, финансовая олигархия. США - президент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 республика. Структура неоднородного американского общества. Расизм. Положение рабочих. Американская федера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труда. Теодор Рузвельт и политика реформ на укрепление гражданского общества и правового государства. Доктрины: Монро, «открытых дверей», «дипломатии большой дубинки», «дипломатии доллара». Империалистическая внешняя полити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США на континенте и за его пределами.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Международные отношения в </w:t>
      </w:r>
      <w:r w:rsidRPr="0090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XIX</w:t>
      </w:r>
      <w:r w:rsidRPr="0090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начале </w:t>
      </w:r>
      <w:r w:rsidRPr="0090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XX</w:t>
      </w:r>
      <w:r w:rsidRPr="009066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в.</w:t>
      </w:r>
    </w:p>
    <w:p w:rsidR="009066AC" w:rsidRPr="009066AC" w:rsidRDefault="009066AC" w:rsidP="00A21A6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системы европейского равновесия в 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Политическая карта мира начала 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- карта противостоя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Начало распада Османской империи. Завершение раздела мира. Нарастание угрозы мировой войны. Узлы территориаль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противоречий. Создание военных блоков: Тройственный союз, Антанта. Первые локальные империалистические вой</w:t>
      </w:r>
      <w:r w:rsidRPr="00906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ны. Балканские войны - пролог Первой мировой войны. Образование Болгарского государства. Независимость Сербии, Черногории и Румынии. Пацифистское движение. </w:t>
      </w:r>
    </w:p>
    <w:p w:rsidR="009066AC" w:rsidRDefault="009066AC" w:rsidP="00A21A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r w:rsidR="00424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</w:t>
      </w:r>
    </w:p>
    <w:p w:rsidR="009066AC" w:rsidRDefault="009066AC" w:rsidP="00A21A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6AC" w:rsidRPr="009066AC" w:rsidRDefault="009066AC" w:rsidP="00A21A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империя в XIX — начале XX в.</w:t>
      </w:r>
    </w:p>
    <w:p w:rsid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6AC" w:rsidRP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Александровская эпоха: государственный либерализм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Европа на рубеже XVIII—XIX вв. Революция во Франции, империя Наполеона I и изменение расстановки сил в Европе. Революции в Европе и Россия. Россия на рубеже XVIII—XIX вв.: территория, население, сословия, политический и экономический строй. Император Александр I. Конституционные проекты и планы политических реформ. Реформы М. М. Сперанского и их значение. Реформа народного просвещения и её роль в программе преобразований. Экономические преобразования начала XIX в. и их значение. Международное положение России. </w:t>
      </w:r>
    </w:p>
    <w:p w:rsid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6AC" w:rsidRP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Николаевская эпоха: государственный консерватизм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Император Николай I. Сочетание реформаторских и консервативных начал во внутренней политике Николая I и их проявления. Формирование индустриального общества, динамика</w:t>
      </w:r>
      <w:r w:rsidR="0002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промышленной революции, индустриализация в странах Западной Европы. Начало и особенности промышленного переворота в России. Противоречия хозяйственного развития.</w:t>
      </w:r>
    </w:p>
    <w:p w:rsid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социальной структуре российского общества. Особенности социальных движений в России в условиях начавшегося промышленного переворота. Общественная мысль и общественные движения. Россия и Запад как центральная тема общественных дискуссий.</w:t>
      </w:r>
    </w:p>
    <w:p w:rsidR="00026A5A" w:rsidRPr="00026A5A" w:rsidRDefault="00026A5A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6AC" w:rsidRP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Культурное пространство империи в первой половине XIX в.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образования. Научные открытия и развитие национальных научных школ. Русские первооткрыватели и путешественники. Кругосветные экспедиции. Открытие Антарктиды. Русское географическое общество. Особенности и основные стили в художественной культуре (романтизм, классицизм, реализм). Культура народов Российской империи. Взаимное обогащение культур.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культура как часть европейской культуры. Динамика повседневной жизни сословий.</w:t>
      </w:r>
    </w:p>
    <w:p w:rsid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6AC" w:rsidRP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Преобразования Александра II: социальная и правовая модернизация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Европейская индустриализация во второй половине XIX в. Технический прогре</w:t>
      </w:r>
      <w:proofErr w:type="gramStart"/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 пр</w:t>
      </w:r>
      <w:proofErr w:type="gramEnd"/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>омышленности и сельском хозяйстве ведущих стран. Новые источники энергии,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транспорта и средства связи. Перемены в быту. Император Александр II и основные направления его внутренней политики. Отмена крепостного права, историческое значение реформы. Социально-экономические последствия Крестьянской реформы 1861 г. Перестройка сельскохозяйственного и промышленного производства. 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развития общественной мысли и общественных движений в 1860—1890-е гг. Первые рабочие организации. Нарастание революционных настроений. Зарождение народничества. Рабочее, студенческое, женское движение. Либеральное и консервативное движения. Национальный вопрос, национальные войны в Европе и колониальная экспансия европейских держав в 1850—1860-е гг. 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 территориального роста Российской империи. Нацио</w:t>
      </w:r>
      <w:r w:rsidR="0002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нальная политика самодержавия. </w:t>
      </w:r>
    </w:p>
    <w:p w:rsid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6AC" w:rsidRP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«Народное самодержавие» Александра III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Император Александр III и основные направления его внутренней политики. Попытки решения крестьянского вопроса. Начало рабочего законодательства. Усиление борьбы с политическим радикализмом. Политика в области просвещения и печати. Укрепление позиций дворянства.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местного самоуправления. Особенности экономического развития страны в 1880—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1890-е гг. Положение основных слоёв российского общества в конце XIX в. Развитие крестьянской общины в пореформенный период. Общественное движение в 1880—1890-е гг. Народничество и его эволюция. Распространение марксизма. Национальная и религиозная политика Александра III. Идеология консервативного национализма. Новое соотношение политических сил в Европе. Приоритеты и основные направления внешней </w:t>
      </w: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политики Александра III. Ослабление российского влияния на Балканах. Сближение России и Франции. Азиатская политика России.</w:t>
      </w:r>
    </w:p>
    <w:p w:rsid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6AC" w:rsidRP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Культурное пространство империи во второй половине XIX в.</w:t>
      </w:r>
    </w:p>
    <w:p w:rsidR="009066AC" w:rsidRDefault="009066AC" w:rsidP="00A21A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Подъём российской демократической культуры. Развитие системы образования и просвещения во второй половине XIX в. Школьная реформа. Естественные и общественные науки. Успехи фундаментальных естественных и прикладных наук. Географы и путешественники. Историческая наука. Критический реализм в литературе. Развитие российской журналистики. Революционно-демократическая литература. Русское искусство. Передвижники. Общественно-политическое значение деятельности передвижников. </w:t>
      </w:r>
    </w:p>
    <w:p w:rsidR="00026A5A" w:rsidRDefault="00026A5A" w:rsidP="00A21A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6AC" w:rsidRP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 и власть после революции 1905—1907 гг.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 реформы 1905—1906 гг. «Основные законы Российской империи». Система думской монархии. Классификация политических партий. Реформы П. А. Столыпина и их значение. Общественное и политическое развитие России в 1912—1914 гг. Свёртывание курса на политическое и социальное реформаторство. Национальные политические партии и их программы. Национальная политика властей. Внешняя политика России после Русско-японской войны. Место и роль России в Антанте. Нарастание российско-германских противоречий.</w:t>
      </w:r>
    </w:p>
    <w:p w:rsid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6AC" w:rsidRPr="009066AC" w:rsidRDefault="009066AC" w:rsidP="00A21A6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Серебряный век русской культуры</w:t>
      </w:r>
    </w:p>
    <w:p w:rsidR="009066AC" w:rsidRPr="009066AC" w:rsidRDefault="009066AC" w:rsidP="00A21A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Духовное состояние российского общества </w:t>
      </w:r>
      <w:proofErr w:type="gramStart"/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 в. Основные тенденции развития русской культуры и культуры народов империи в начале XX в. Развитие науки. Русская философия: поиски общественного идеала. Литература: традиции реализма и новые направления. Декаданс. Символизм. Футуризм. Акмеизм. Изобразительное искусство. Русский авангард. Архитектура. Скульптура. Драматический театр: традиции и новаторство. Музыка и исполнительское искусство. Русский балет. Русская культура в Европе. «Русские сезоны за границей» С. П. Дягилева. Рождение отечественного кинематографа. Культура народов России. Повседневная жизнь в городе</w:t>
      </w:r>
    </w:p>
    <w:p w:rsidR="009066AC" w:rsidRPr="009066AC" w:rsidRDefault="009066AC" w:rsidP="00A21A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деревне в начале ХХ </w:t>
      </w:r>
      <w:proofErr w:type="gramStart"/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066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6AC" w:rsidRDefault="009066AC" w:rsidP="00A21A64"/>
    <w:p w:rsidR="009066AC" w:rsidRDefault="009066AC" w:rsidP="00A21A64"/>
    <w:p w:rsidR="009066AC" w:rsidRDefault="009066AC" w:rsidP="00A21A64"/>
    <w:p w:rsidR="009066AC" w:rsidRDefault="009066AC" w:rsidP="00A21A64"/>
    <w:p w:rsidR="009066AC" w:rsidRDefault="009066AC" w:rsidP="00A21A64"/>
    <w:p w:rsidR="009066AC" w:rsidRDefault="009066AC" w:rsidP="00A21A64"/>
    <w:p w:rsidR="00026A5A" w:rsidRPr="00BD5C1D" w:rsidRDefault="00026A5A" w:rsidP="00A21A64"/>
    <w:p w:rsidR="00A21A64" w:rsidRPr="00BD5C1D" w:rsidRDefault="00A21A64" w:rsidP="00A21A64"/>
    <w:p w:rsidR="00A21A64" w:rsidRPr="00BD5C1D" w:rsidRDefault="00A21A64" w:rsidP="00A21A64"/>
    <w:p w:rsidR="009066AC" w:rsidRPr="00B128AD" w:rsidRDefault="009066AC" w:rsidP="00A21A6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28AD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pPr w:leftFromText="180" w:rightFromText="180" w:bottomFromText="200" w:vertAnchor="text" w:horzAnchor="margin" w:tblpXSpec="center" w:tblpY="429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5386"/>
        <w:gridCol w:w="993"/>
        <w:gridCol w:w="993"/>
        <w:gridCol w:w="993"/>
      </w:tblGrid>
      <w:tr w:rsidR="009066AC" w:rsidRPr="00B128AD" w:rsidTr="004325A1">
        <w:trPr>
          <w:trHeight w:val="31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6AC" w:rsidRPr="00B128AD" w:rsidRDefault="009066AC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12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12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6AC" w:rsidRPr="00B128AD" w:rsidRDefault="009066AC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6AC" w:rsidRPr="00B128AD" w:rsidRDefault="009066AC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AC" w:rsidRDefault="009066AC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9066AC" w:rsidRPr="00B128AD" w:rsidRDefault="009066AC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</w:tr>
      <w:tr w:rsidR="009066AC" w:rsidRPr="00B128AD" w:rsidTr="004325A1">
        <w:trPr>
          <w:trHeight w:val="22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6AC" w:rsidRPr="00B128AD" w:rsidRDefault="009066AC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6AC" w:rsidRPr="00B128AD" w:rsidRDefault="009066AC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6AC" w:rsidRPr="00B128AD" w:rsidRDefault="009066AC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AC" w:rsidRPr="00B128AD" w:rsidRDefault="009066AC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AC" w:rsidRPr="00B128AD" w:rsidRDefault="009066AC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4325A1" w:rsidRPr="00B128AD" w:rsidTr="004325A1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развитие в </w:t>
            </w:r>
            <w:r w:rsidRPr="00B1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B1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1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Меняющееся общество.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1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Век демократизации.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«Великие идеологии».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наука.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 век в зеркале художественных исканий.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и </w:t>
            </w:r>
            <w:proofErr w:type="spellStart"/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мировоспитание</w:t>
            </w:r>
            <w:proofErr w:type="spellEnd"/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</w:t>
            </w:r>
            <w:r w:rsidRPr="00B1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Консульство и Империя.</w:t>
            </w:r>
          </w:p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(Входная контрольная работа)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Франция в первой половине </w:t>
            </w:r>
            <w:r w:rsidRPr="00B1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..: </w:t>
            </w:r>
            <w:proofErr w:type="gramEnd"/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от Реставрации к Империи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5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Великобритания: экономическое лидерство и политические реформы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«От Альп до Сицилии»: объединение Италии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Германия в первой половине </w:t>
            </w:r>
            <w:r w:rsidRPr="00B1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Монархия Габсбургов и Балканы в первой половине </w:t>
            </w:r>
            <w:r w:rsidRPr="00B1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США до середины </w:t>
            </w:r>
            <w:r w:rsidRPr="00B1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 в.: рабовладение, демократия и экономический рост.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457BB5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Страны Азии в </w:t>
            </w:r>
            <w:r w:rsidRPr="00B1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B1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Африка в </w:t>
            </w:r>
            <w:r w:rsidRPr="00B1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B1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Латинская Америка: нелегкий груз независимости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Великобритания до Первой мировой войны.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Франция: Вторая империя и Третья республика.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Германия на пути к европейскому лидерству.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Австро-Венгрия и Балканы до Первой мировой войны.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Италия: время реформ и колониальных захватов.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США в эпоху «позолоченного века» и «прогрессивной эры».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отношения в </w:t>
            </w:r>
            <w:r w:rsidRPr="00B1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B1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по теме «Мир в  </w:t>
            </w:r>
            <w:r w:rsidRPr="00B1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B12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РОССИЯ (42 часа)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Александр I: начало правления. Реформы М. М. Сперанского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 в 1801 – 1812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Заграничные походы русской армии. Внешняя политика Александра I в 1813 – 1825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A21A64" w:rsidP="00A21A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 w:rsidR="00BD5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A21A64" w:rsidP="00A21A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Либеральные и охранительные тенденции во внутренней политике Александра I в 1815 – 1825 гг.</w:t>
            </w:r>
            <w:r w:rsidRPr="00A2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5A1" w:rsidRPr="00B128AD">
              <w:rPr>
                <w:rFonts w:ascii="Times New Roman" w:hAnsi="Times New Roman" w:cs="Times New Roman"/>
                <w:sz w:val="24"/>
                <w:szCs w:val="24"/>
              </w:rPr>
              <w:t>Национальная политика Александра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Социально–экономическое развитие страны в первой четверти XIX 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5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Александре I. Выступление декабристов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5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Повторительно–обобщающий урок по теме «</w:t>
            </w:r>
            <w:r w:rsidRPr="00B128A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 первой половине XIX в.»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Реформаторские и консервативные тенденции во внутренней политике Николая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Социально–экономическое развитие страны во второй четверти XIX 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E136AE">
        <w:trPr>
          <w:trHeight w:val="2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Николае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Национальная и религиозная политика Николая I. Этнокультурный облик страны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Внешняя политика Николая I. Кавказская война 1817 – 1864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Крымская война 1853 – 1856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империи в первой половине XIX 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Повторительно–обобщающий урок по теме «</w:t>
            </w:r>
            <w:r w:rsidRPr="00B128A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во второй  половине XIX в.»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7638D3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Европейская индустриализация и предпосылки реформ в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Александр II: начало правления. Крестьянская реформа</w:t>
            </w:r>
          </w:p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1861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Реформы 1860 – 1870х гг.: социальная и правовая модернизация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Социально–экономическое развитие страны в пореформенный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Александре II и политика правительства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Национальная и религиозная политика Александра II. Национальный вопрос в России и Европе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Александра II. </w:t>
            </w:r>
            <w:proofErr w:type="spellStart"/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Русско</w:t>
            </w:r>
            <w:proofErr w:type="spellEnd"/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–турецкая война 1877 – 1878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BD5C1D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BD5C1D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III: особенности внутренней политики </w:t>
            </w:r>
            <w:r w:rsidR="004325A1" w:rsidRPr="00B128AD">
              <w:rPr>
                <w:rFonts w:ascii="Times New Roman" w:hAnsi="Times New Roman" w:cs="Times New Roman"/>
                <w:sz w:val="24"/>
                <w:szCs w:val="24"/>
              </w:rPr>
              <w:t>Перемены в экономике и социальном строе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Александре 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Национальная и религиозная политика Александра 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империи во второй половине XIX 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Повседневная жизнь разных слоёв населения в XIX 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на рубеже XIX – XX вв.: динамика и противоречия развития.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Социально–экономическое развитие страны на рубеже XIX – XX вв.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Николай II: начало правления. Политическое развитие страны в 1894 – 1904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Внешняя политика Николая II. Русско-японская война 1904 – 1905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Николая II. Русско-японская война 1904 – 1905 </w:t>
            </w:r>
            <w:proofErr w:type="spellStart"/>
            <w:proofErr w:type="gramStart"/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Первая российская революция и политические реформы 1905 – 1907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Социально–экономические реформы П. А. Столыпина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страны в 1907 – 1914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sz w:val="24"/>
                <w:szCs w:val="24"/>
              </w:rPr>
              <w:t>Серебряный век русской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7263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5A1" w:rsidRPr="00B128AD" w:rsidTr="004325A1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5A1" w:rsidRPr="00B128AD" w:rsidRDefault="004325A1" w:rsidP="00A21A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A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07263B" w:rsidRDefault="004325A1" w:rsidP="00A2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A1" w:rsidRPr="00B128AD" w:rsidRDefault="004325A1" w:rsidP="00A21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66AC" w:rsidRDefault="009066AC" w:rsidP="00A21A64">
      <w:pPr>
        <w:rPr>
          <w:rFonts w:ascii="Times New Roman" w:hAnsi="Times New Roman" w:cs="Times New Roman"/>
          <w:sz w:val="24"/>
          <w:szCs w:val="24"/>
        </w:rPr>
      </w:pPr>
    </w:p>
    <w:p w:rsidR="009066AC" w:rsidRDefault="009066AC" w:rsidP="00A21A64">
      <w:pPr>
        <w:rPr>
          <w:rFonts w:ascii="Times New Roman" w:hAnsi="Times New Roman" w:cs="Times New Roman"/>
          <w:sz w:val="24"/>
          <w:szCs w:val="24"/>
        </w:rPr>
      </w:pPr>
    </w:p>
    <w:p w:rsidR="009066AC" w:rsidRDefault="009066AC" w:rsidP="00A21A64">
      <w:pPr>
        <w:rPr>
          <w:rFonts w:ascii="Times New Roman" w:hAnsi="Times New Roman" w:cs="Times New Roman"/>
          <w:sz w:val="24"/>
          <w:szCs w:val="24"/>
        </w:rPr>
      </w:pPr>
    </w:p>
    <w:p w:rsidR="00E136AE" w:rsidRDefault="00E136AE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5C1D" w:rsidRPr="00BD5C1D" w:rsidRDefault="00BD5C1D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25A1" w:rsidRDefault="004325A1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E136AE" w:rsidRPr="00763773" w:rsidRDefault="00E136AE" w:rsidP="00A21A64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9066AC" w:rsidRDefault="009066AC" w:rsidP="00A21A64">
      <w:pPr>
        <w:shd w:val="clear" w:color="auto" w:fill="FFFFFF"/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1659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BD5C1D" w:rsidRPr="00BD5C1D" w:rsidRDefault="00BD5C1D" w:rsidP="00BD5C1D">
      <w:pPr>
        <w:rPr>
          <w:rFonts w:ascii="Times New Roman" w:hAnsi="Times New Roman" w:cs="Times New Roman"/>
          <w:sz w:val="24"/>
          <w:szCs w:val="24"/>
        </w:rPr>
      </w:pPr>
      <w:r w:rsidRPr="00444BE4">
        <w:rPr>
          <w:rFonts w:ascii="Times New Roman" w:hAnsi="Times New Roman" w:cs="Times New Roman"/>
          <w:sz w:val="24"/>
          <w:szCs w:val="24"/>
        </w:rPr>
        <w:tab/>
      </w:r>
      <w:r w:rsidRPr="00BD5C1D">
        <w:rPr>
          <w:rFonts w:ascii="Times New Roman" w:hAnsi="Times New Roman" w:cs="Times New Roman"/>
          <w:sz w:val="24"/>
          <w:szCs w:val="24"/>
        </w:rPr>
        <w:t xml:space="preserve">Учебник. История России. 9 класс. Н. М. Арсентьев, А. А. Данилов,  А.Я.Токарева и др. под редакцией А. В. </w:t>
      </w:r>
      <w:proofErr w:type="spellStart"/>
      <w:r w:rsidRPr="00BD5C1D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Pr="00BD5C1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D5C1D">
        <w:rPr>
          <w:rFonts w:ascii="Times New Roman" w:hAnsi="Times New Roman" w:cs="Times New Roman"/>
          <w:sz w:val="24"/>
          <w:szCs w:val="24"/>
        </w:rPr>
        <w:t>М.«Просвещение</w:t>
      </w:r>
      <w:proofErr w:type="spellEnd"/>
      <w:r w:rsidRPr="00BD5C1D">
        <w:rPr>
          <w:rFonts w:ascii="Times New Roman" w:hAnsi="Times New Roman" w:cs="Times New Roman"/>
          <w:sz w:val="24"/>
          <w:szCs w:val="24"/>
        </w:rPr>
        <w:t>», 2017;</w:t>
      </w:r>
    </w:p>
    <w:p w:rsidR="00BD5C1D" w:rsidRPr="00BD5C1D" w:rsidRDefault="00BD5C1D" w:rsidP="00BD5C1D">
      <w:pPr>
        <w:rPr>
          <w:rFonts w:ascii="Times New Roman" w:hAnsi="Times New Roman" w:cs="Times New Roman"/>
          <w:sz w:val="24"/>
          <w:szCs w:val="24"/>
        </w:rPr>
      </w:pPr>
      <w:r w:rsidRPr="00444BE4">
        <w:rPr>
          <w:rFonts w:ascii="Times New Roman" w:hAnsi="Times New Roman" w:cs="Times New Roman"/>
          <w:sz w:val="24"/>
          <w:szCs w:val="24"/>
        </w:rPr>
        <w:tab/>
      </w:r>
      <w:r w:rsidRPr="00BD5C1D">
        <w:rPr>
          <w:rFonts w:ascii="Times New Roman" w:hAnsi="Times New Roman" w:cs="Times New Roman"/>
          <w:sz w:val="24"/>
          <w:szCs w:val="24"/>
        </w:rPr>
        <w:t xml:space="preserve">Учебник «Всеобщая история. Новая история. 9 класс», авторы: </w:t>
      </w:r>
      <w:proofErr w:type="spellStart"/>
      <w:r w:rsidRPr="00BD5C1D">
        <w:rPr>
          <w:rFonts w:ascii="Times New Roman" w:hAnsi="Times New Roman" w:cs="Times New Roman"/>
          <w:sz w:val="24"/>
          <w:szCs w:val="24"/>
        </w:rPr>
        <w:t>А.Я.Юдовская</w:t>
      </w:r>
      <w:proofErr w:type="spellEnd"/>
      <w:r w:rsidRPr="00BD5C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C1D">
        <w:rPr>
          <w:rFonts w:ascii="Times New Roman" w:hAnsi="Times New Roman" w:cs="Times New Roman"/>
          <w:sz w:val="24"/>
          <w:szCs w:val="24"/>
        </w:rPr>
        <w:t>П.А.Баранов</w:t>
      </w:r>
      <w:proofErr w:type="spellEnd"/>
      <w:r w:rsidRPr="00BD5C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C1D">
        <w:rPr>
          <w:rFonts w:ascii="Times New Roman" w:hAnsi="Times New Roman" w:cs="Times New Roman"/>
          <w:sz w:val="24"/>
          <w:szCs w:val="24"/>
        </w:rPr>
        <w:t>Л.М.Ванюшкина</w:t>
      </w:r>
      <w:proofErr w:type="spellEnd"/>
      <w:r w:rsidRPr="00BD5C1D"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 w:rsidRPr="00BD5C1D">
        <w:rPr>
          <w:rFonts w:ascii="Times New Roman" w:hAnsi="Times New Roman" w:cs="Times New Roman"/>
          <w:sz w:val="24"/>
          <w:szCs w:val="24"/>
        </w:rPr>
        <w:t>А.А.Искендерова</w:t>
      </w:r>
      <w:proofErr w:type="spellEnd"/>
      <w:r w:rsidRPr="00BD5C1D">
        <w:rPr>
          <w:rFonts w:ascii="Times New Roman" w:hAnsi="Times New Roman" w:cs="Times New Roman"/>
          <w:sz w:val="24"/>
          <w:szCs w:val="24"/>
        </w:rPr>
        <w:t>; М. «Просвещение», 2020 год.</w:t>
      </w:r>
    </w:p>
    <w:p w:rsidR="00BD5C1D" w:rsidRPr="00BD5C1D" w:rsidRDefault="00BD5C1D" w:rsidP="00BD5C1D">
      <w:pPr>
        <w:rPr>
          <w:rFonts w:ascii="Times New Roman" w:hAnsi="Times New Roman" w:cs="Times New Roman"/>
          <w:sz w:val="24"/>
          <w:szCs w:val="24"/>
        </w:rPr>
      </w:pPr>
      <w:r w:rsidRPr="00444BE4">
        <w:rPr>
          <w:rFonts w:ascii="Times New Roman" w:hAnsi="Times New Roman" w:cs="Times New Roman"/>
          <w:sz w:val="24"/>
          <w:szCs w:val="24"/>
        </w:rPr>
        <w:tab/>
      </w:r>
      <w:r w:rsidRPr="00BD5C1D">
        <w:rPr>
          <w:rFonts w:ascii="Times New Roman" w:hAnsi="Times New Roman" w:cs="Times New Roman"/>
          <w:sz w:val="24"/>
          <w:szCs w:val="24"/>
        </w:rPr>
        <w:t>Поурочные рекомендации. История России. 9 класс. Журавлева О.Н.</w:t>
      </w:r>
    </w:p>
    <w:p w:rsidR="00BD5C1D" w:rsidRPr="00BD5C1D" w:rsidRDefault="00BD5C1D" w:rsidP="00BD5C1D">
      <w:pPr>
        <w:rPr>
          <w:rFonts w:ascii="Times New Roman" w:hAnsi="Times New Roman" w:cs="Times New Roman"/>
          <w:sz w:val="24"/>
          <w:szCs w:val="24"/>
        </w:rPr>
      </w:pPr>
      <w:r w:rsidRPr="00444BE4">
        <w:rPr>
          <w:rFonts w:ascii="Times New Roman" w:hAnsi="Times New Roman" w:cs="Times New Roman"/>
          <w:sz w:val="24"/>
          <w:szCs w:val="24"/>
        </w:rPr>
        <w:tab/>
      </w:r>
      <w:r w:rsidRPr="00BD5C1D">
        <w:rPr>
          <w:rFonts w:ascii="Times New Roman" w:hAnsi="Times New Roman" w:cs="Times New Roman"/>
          <w:sz w:val="24"/>
          <w:szCs w:val="24"/>
        </w:rPr>
        <w:t xml:space="preserve">Поурочные разработки. Всеобщая история. Новая история.1800-1913 гг. авторы: </w:t>
      </w:r>
      <w:proofErr w:type="spellStart"/>
      <w:r w:rsidRPr="00BD5C1D">
        <w:rPr>
          <w:rFonts w:ascii="Times New Roman" w:hAnsi="Times New Roman" w:cs="Times New Roman"/>
          <w:sz w:val="24"/>
          <w:szCs w:val="24"/>
        </w:rPr>
        <w:t>А.Я.Юдовская</w:t>
      </w:r>
      <w:proofErr w:type="spellEnd"/>
      <w:r w:rsidRPr="00BD5C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C1D">
        <w:rPr>
          <w:rFonts w:ascii="Times New Roman" w:hAnsi="Times New Roman" w:cs="Times New Roman"/>
          <w:sz w:val="24"/>
          <w:szCs w:val="24"/>
        </w:rPr>
        <w:t>Л.М.Ванюшкина</w:t>
      </w:r>
      <w:proofErr w:type="spellEnd"/>
      <w:r w:rsidRPr="00BD5C1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D5C1D">
        <w:rPr>
          <w:rFonts w:ascii="Times New Roman" w:hAnsi="Times New Roman" w:cs="Times New Roman"/>
          <w:sz w:val="24"/>
          <w:szCs w:val="24"/>
        </w:rPr>
        <w:t>М.»Просвещение</w:t>
      </w:r>
      <w:proofErr w:type="spellEnd"/>
      <w:r w:rsidRPr="00BD5C1D">
        <w:rPr>
          <w:rFonts w:ascii="Times New Roman" w:hAnsi="Times New Roman" w:cs="Times New Roman"/>
          <w:sz w:val="24"/>
          <w:szCs w:val="24"/>
        </w:rPr>
        <w:t>», 2002 г.</w:t>
      </w:r>
    </w:p>
    <w:p w:rsidR="00BD5C1D" w:rsidRPr="00BD5C1D" w:rsidRDefault="00BD5C1D" w:rsidP="00BD5C1D">
      <w:pPr>
        <w:rPr>
          <w:rFonts w:ascii="Times New Roman" w:hAnsi="Times New Roman" w:cs="Times New Roman"/>
          <w:sz w:val="24"/>
          <w:szCs w:val="24"/>
        </w:rPr>
      </w:pPr>
      <w:r w:rsidRPr="00444BE4">
        <w:rPr>
          <w:rFonts w:ascii="Times New Roman" w:hAnsi="Times New Roman" w:cs="Times New Roman"/>
          <w:sz w:val="24"/>
          <w:szCs w:val="24"/>
        </w:rPr>
        <w:tab/>
      </w:r>
      <w:r w:rsidRPr="00BD5C1D">
        <w:rPr>
          <w:rFonts w:ascii="Times New Roman" w:hAnsi="Times New Roman" w:cs="Times New Roman"/>
          <w:sz w:val="24"/>
          <w:szCs w:val="24"/>
        </w:rPr>
        <w:t>Книга для чтения. История России. 6-9 классы. Данилов А.А.</w:t>
      </w:r>
    </w:p>
    <w:p w:rsidR="00BD5C1D" w:rsidRPr="00BD5C1D" w:rsidRDefault="00BD5C1D" w:rsidP="00BD5C1D">
      <w:pPr>
        <w:rPr>
          <w:rFonts w:ascii="Times New Roman" w:hAnsi="Times New Roman" w:cs="Times New Roman"/>
          <w:sz w:val="24"/>
          <w:szCs w:val="24"/>
        </w:rPr>
      </w:pPr>
      <w:r w:rsidRPr="00444BE4">
        <w:rPr>
          <w:rFonts w:ascii="Times New Roman" w:hAnsi="Times New Roman" w:cs="Times New Roman"/>
          <w:sz w:val="24"/>
          <w:szCs w:val="24"/>
        </w:rPr>
        <w:tab/>
      </w:r>
      <w:r w:rsidRPr="00BD5C1D">
        <w:rPr>
          <w:rFonts w:ascii="Times New Roman" w:hAnsi="Times New Roman" w:cs="Times New Roman"/>
          <w:sz w:val="24"/>
          <w:szCs w:val="24"/>
        </w:rPr>
        <w:t xml:space="preserve">Хрестоматия. История России. 6–10 классы (в 2-х частях). Сост. Данилов А.А. </w:t>
      </w:r>
    </w:p>
    <w:p w:rsidR="00BD5C1D" w:rsidRPr="00BD5C1D" w:rsidRDefault="00BD5C1D" w:rsidP="00BD5C1D">
      <w:pPr>
        <w:rPr>
          <w:rFonts w:ascii="Times New Roman" w:hAnsi="Times New Roman" w:cs="Times New Roman"/>
          <w:sz w:val="24"/>
          <w:szCs w:val="24"/>
        </w:rPr>
      </w:pPr>
      <w:r w:rsidRPr="00444BE4">
        <w:rPr>
          <w:rFonts w:ascii="Times New Roman" w:hAnsi="Times New Roman" w:cs="Times New Roman"/>
          <w:sz w:val="24"/>
          <w:szCs w:val="24"/>
        </w:rPr>
        <w:tab/>
      </w:r>
      <w:r w:rsidRPr="00BD5C1D">
        <w:rPr>
          <w:rFonts w:ascii="Times New Roman" w:hAnsi="Times New Roman" w:cs="Times New Roman"/>
          <w:sz w:val="24"/>
          <w:szCs w:val="24"/>
        </w:rPr>
        <w:t>Рабочая программа и тематическое планирование курса «История России». 6–9 классы. Данилов А.А., Журавлева О.Н., Барыкина И.Е.</w:t>
      </w:r>
    </w:p>
    <w:p w:rsidR="00BD5C1D" w:rsidRPr="00BD5C1D" w:rsidRDefault="00BD5C1D" w:rsidP="00BD5C1D">
      <w:pPr>
        <w:rPr>
          <w:rFonts w:ascii="Times New Roman" w:hAnsi="Times New Roman" w:cs="Times New Roman"/>
          <w:sz w:val="24"/>
          <w:szCs w:val="24"/>
        </w:rPr>
      </w:pPr>
      <w:r w:rsidRPr="00BD5C1D">
        <w:rPr>
          <w:rFonts w:ascii="Times New Roman" w:hAnsi="Times New Roman" w:cs="Times New Roman"/>
          <w:sz w:val="24"/>
          <w:szCs w:val="24"/>
        </w:rPr>
        <w:t>Комплект методических материалов в помощь учителю истории. Сост. Данилов А.А.</w:t>
      </w:r>
    </w:p>
    <w:p w:rsidR="009066AC" w:rsidRPr="00566CBA" w:rsidRDefault="009066AC" w:rsidP="00A21A64">
      <w:pPr>
        <w:shd w:val="clear" w:color="auto" w:fill="FFFFFF"/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566CBA">
        <w:rPr>
          <w:rFonts w:ascii="Times New Roman" w:hAnsi="Times New Roman" w:cs="Times New Roman"/>
          <w:b/>
          <w:iCs/>
          <w:sz w:val="24"/>
          <w:szCs w:val="24"/>
        </w:rPr>
        <w:t>Программно-нормативное обеспечение:</w:t>
      </w:r>
    </w:p>
    <w:p w:rsidR="009066AC" w:rsidRPr="00566CBA" w:rsidRDefault="009066AC" w:rsidP="00A21A64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66CBA">
        <w:rPr>
          <w:rFonts w:ascii="Times New Roman" w:hAnsi="Times New Roman" w:cs="Times New Roman"/>
          <w:sz w:val="24"/>
          <w:szCs w:val="24"/>
        </w:rPr>
        <w:t>ФГОС: основное общее образование // ФГОС. М.: Просвещение, 2009.</w:t>
      </w:r>
    </w:p>
    <w:p w:rsidR="009066AC" w:rsidRPr="00566CBA" w:rsidRDefault="009066AC" w:rsidP="00A21A64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66CBA">
        <w:rPr>
          <w:rFonts w:ascii="Times New Roman" w:hAnsi="Times New Roman" w:cs="Times New Roman"/>
          <w:sz w:val="24"/>
          <w:szCs w:val="24"/>
        </w:rPr>
        <w:t>Примерные программы по учебным предметам. История. 5-9 классы: проект. – 2-е изд. – М.: Просвещение, 2011.</w:t>
      </w:r>
    </w:p>
    <w:p w:rsidR="009066AC" w:rsidRPr="00566CBA" w:rsidRDefault="009066AC" w:rsidP="00A21A64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66CBA">
        <w:rPr>
          <w:rFonts w:ascii="Times New Roman" w:hAnsi="Times New Roman" w:cs="Times New Roman"/>
          <w:sz w:val="24"/>
          <w:szCs w:val="24"/>
        </w:rPr>
        <w:t>Концепция единого учебно-методического комплекса по отечественной истории (</w:t>
      </w:r>
      <w:hyperlink r:id="rId8" w:history="1">
        <w:r w:rsidRPr="00566CBA">
          <w:rPr>
            <w:rStyle w:val="a3"/>
            <w:rFonts w:ascii="Times New Roman" w:hAnsi="Times New Roman" w:cs="Times New Roman"/>
            <w:sz w:val="24"/>
            <w:szCs w:val="24"/>
          </w:rPr>
          <w:t>http://минобрнауки.рф/документы/3483</w:t>
        </w:r>
      </w:hyperlink>
      <w:r w:rsidRPr="00566CBA">
        <w:rPr>
          <w:rFonts w:ascii="Times New Roman" w:hAnsi="Times New Roman" w:cs="Times New Roman"/>
          <w:sz w:val="24"/>
          <w:szCs w:val="24"/>
        </w:rPr>
        <w:t>).</w:t>
      </w:r>
    </w:p>
    <w:p w:rsidR="009066AC" w:rsidRPr="00566CBA" w:rsidRDefault="009066AC" w:rsidP="00A21A64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66CBA">
        <w:rPr>
          <w:rFonts w:ascii="Times New Roman" w:hAnsi="Times New Roman" w:cs="Times New Roman"/>
          <w:sz w:val="24"/>
          <w:szCs w:val="24"/>
        </w:rPr>
        <w:t xml:space="preserve"> Историко-культурный стандарт (</w:t>
      </w:r>
      <w:hyperlink r:id="rId9" w:history="1">
        <w:r w:rsidRPr="00566CBA">
          <w:rPr>
            <w:rStyle w:val="a3"/>
            <w:rFonts w:ascii="Times New Roman" w:hAnsi="Times New Roman" w:cs="Times New Roman"/>
            <w:sz w:val="24"/>
            <w:szCs w:val="24"/>
          </w:rPr>
          <w:t>http://минобрнауки.рф/документы/3483</w:t>
        </w:r>
      </w:hyperlink>
      <w:r w:rsidRPr="00566CBA">
        <w:rPr>
          <w:rFonts w:ascii="Times New Roman" w:hAnsi="Times New Roman" w:cs="Times New Roman"/>
          <w:sz w:val="24"/>
          <w:szCs w:val="24"/>
        </w:rPr>
        <w:t>).</w:t>
      </w:r>
    </w:p>
    <w:p w:rsidR="009066AC" w:rsidRPr="00566CBA" w:rsidRDefault="009066AC" w:rsidP="00A21A64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66CBA">
        <w:rPr>
          <w:rFonts w:ascii="Times New Roman" w:hAnsi="Times New Roman" w:cs="Times New Roman"/>
          <w:sz w:val="24"/>
          <w:szCs w:val="24"/>
        </w:rPr>
        <w:t xml:space="preserve">Данилов А.А. Рабочая программа и тематическое планирование курса «История России». 6-9 </w:t>
      </w:r>
      <w:proofErr w:type="spellStart"/>
      <w:r w:rsidRPr="00566CB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66CBA">
        <w:rPr>
          <w:rFonts w:ascii="Times New Roman" w:hAnsi="Times New Roman" w:cs="Times New Roman"/>
          <w:sz w:val="24"/>
          <w:szCs w:val="24"/>
        </w:rPr>
        <w:t xml:space="preserve">. (основная школа) / А. А. Данилов, О. Н. Журавлева, И. Е. Барыкина. - М.: Просвещение, 2016. </w:t>
      </w:r>
    </w:p>
    <w:p w:rsidR="009066AC" w:rsidRPr="00566CBA" w:rsidRDefault="009066AC" w:rsidP="00A21A64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66CBA">
        <w:rPr>
          <w:rFonts w:ascii="Times New Roman" w:hAnsi="Times New Roman" w:cs="Times New Roman"/>
          <w:sz w:val="24"/>
          <w:szCs w:val="24"/>
        </w:rPr>
        <w:t xml:space="preserve">Рабочие программы по всеобщей истории к предметной линии учебников </w:t>
      </w:r>
      <w:proofErr w:type="spellStart"/>
      <w:r w:rsidRPr="00566CBA">
        <w:rPr>
          <w:rFonts w:ascii="Times New Roman" w:hAnsi="Times New Roman" w:cs="Times New Roman"/>
          <w:sz w:val="24"/>
          <w:szCs w:val="24"/>
        </w:rPr>
        <w:t>А.А.Вигасина</w:t>
      </w:r>
      <w:proofErr w:type="spellEnd"/>
      <w:r w:rsidRPr="00566CB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66CBA">
        <w:rPr>
          <w:rFonts w:ascii="Times New Roman" w:hAnsi="Times New Roman" w:cs="Times New Roman"/>
          <w:sz w:val="24"/>
          <w:szCs w:val="24"/>
        </w:rPr>
        <w:t>О.С.Сороко</w:t>
      </w:r>
      <w:proofErr w:type="spellEnd"/>
      <w:r w:rsidRPr="00566CBA">
        <w:rPr>
          <w:rFonts w:ascii="Times New Roman" w:hAnsi="Times New Roman" w:cs="Times New Roman"/>
          <w:sz w:val="24"/>
          <w:szCs w:val="24"/>
        </w:rPr>
        <w:t>-Цюпы 5-9 классы изд-ва «Просвещение», Москва 2014 год</w:t>
      </w:r>
    </w:p>
    <w:p w:rsidR="009066AC" w:rsidRPr="00B128AD" w:rsidRDefault="009066AC" w:rsidP="00A21A64">
      <w:pPr>
        <w:rPr>
          <w:rFonts w:ascii="Times New Roman" w:hAnsi="Times New Roman" w:cs="Times New Roman"/>
          <w:sz w:val="24"/>
          <w:szCs w:val="24"/>
        </w:rPr>
      </w:pPr>
    </w:p>
    <w:p w:rsidR="00BD5C1D" w:rsidRPr="00BD5C1D" w:rsidRDefault="00BD5C1D">
      <w:pPr>
        <w:rPr>
          <w:rFonts w:ascii="Times New Roman" w:hAnsi="Times New Roman" w:cs="Times New Roman"/>
          <w:sz w:val="24"/>
          <w:szCs w:val="24"/>
        </w:rPr>
      </w:pPr>
    </w:p>
    <w:sectPr w:rsidR="00BD5C1D" w:rsidRPr="00BD5C1D" w:rsidSect="00D13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7BA" w:rsidRDefault="00CD17BA" w:rsidP="00A21A64">
      <w:pPr>
        <w:spacing w:after="0" w:line="240" w:lineRule="auto"/>
      </w:pPr>
      <w:r>
        <w:separator/>
      </w:r>
    </w:p>
  </w:endnote>
  <w:endnote w:type="continuationSeparator" w:id="0">
    <w:p w:rsidR="00CD17BA" w:rsidRDefault="00CD17BA" w:rsidP="00A2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7BA" w:rsidRDefault="00CD17BA" w:rsidP="00A21A64">
      <w:pPr>
        <w:spacing w:after="0" w:line="240" w:lineRule="auto"/>
      </w:pPr>
      <w:r>
        <w:separator/>
      </w:r>
    </w:p>
  </w:footnote>
  <w:footnote w:type="continuationSeparator" w:id="0">
    <w:p w:rsidR="00CD17BA" w:rsidRDefault="00CD17BA" w:rsidP="00A21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712"/>
    <w:rsid w:val="00026A5A"/>
    <w:rsid w:val="0003063F"/>
    <w:rsid w:val="000B1BBD"/>
    <w:rsid w:val="001869FE"/>
    <w:rsid w:val="00424F52"/>
    <w:rsid w:val="004325A1"/>
    <w:rsid w:val="00444BE4"/>
    <w:rsid w:val="00457BB5"/>
    <w:rsid w:val="00566CBA"/>
    <w:rsid w:val="005F7247"/>
    <w:rsid w:val="006C7A9A"/>
    <w:rsid w:val="007638D3"/>
    <w:rsid w:val="007F3DD5"/>
    <w:rsid w:val="008B5C6E"/>
    <w:rsid w:val="008E5712"/>
    <w:rsid w:val="009066AC"/>
    <w:rsid w:val="009162CB"/>
    <w:rsid w:val="009954CB"/>
    <w:rsid w:val="009E7FF5"/>
    <w:rsid w:val="00A21A64"/>
    <w:rsid w:val="00BD5C1D"/>
    <w:rsid w:val="00C637FD"/>
    <w:rsid w:val="00CD17BA"/>
    <w:rsid w:val="00D1366F"/>
    <w:rsid w:val="00D320BE"/>
    <w:rsid w:val="00E136AE"/>
    <w:rsid w:val="00E5671E"/>
    <w:rsid w:val="00EA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6A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21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1A64"/>
  </w:style>
  <w:style w:type="paragraph" w:styleId="a6">
    <w:name w:val="footer"/>
    <w:basedOn w:val="a"/>
    <w:link w:val="a7"/>
    <w:uiPriority w:val="99"/>
    <w:semiHidden/>
    <w:unhideWhenUsed/>
    <w:rsid w:val="00A21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1A64"/>
  </w:style>
  <w:style w:type="paragraph" w:styleId="a8">
    <w:name w:val="Balloon Text"/>
    <w:basedOn w:val="a"/>
    <w:link w:val="a9"/>
    <w:uiPriority w:val="99"/>
    <w:semiHidden/>
    <w:unhideWhenUsed/>
    <w:rsid w:val="0044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4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18</Pages>
  <Words>5621</Words>
  <Characters>32045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2022-09-14T16:23:00Z</cp:lastPrinted>
  <dcterms:created xsi:type="dcterms:W3CDTF">2021-10-01T04:13:00Z</dcterms:created>
  <dcterms:modified xsi:type="dcterms:W3CDTF">2023-09-26T16:03:00Z</dcterms:modified>
</cp:coreProperties>
</file>