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D9" w:rsidRDefault="005B5AD4" w:rsidP="005B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5AD4">
        <w:t xml:space="preserve">                                            </w:t>
      </w:r>
      <w:r w:rsidRPr="005B5A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BD9">
        <w:rPr>
          <w:noProof/>
          <w:lang w:eastAsia="ru-RU"/>
        </w:rPr>
        <w:drawing>
          <wp:inline distT="0" distB="0" distL="0" distR="0">
            <wp:extent cx="5940425" cy="8471381"/>
            <wp:effectExtent l="0" t="0" r="3175" b="6350"/>
            <wp:docPr id="1" name="Рисунок 1" descr="https://sun9-80.userapi.com/impg/sPE3ocv4upoVZGGLFq31AHrcfB-cl9-HLtJHNg/iM4gCl9LE2M.jpg?size=1515x2160&amp;quality=95&amp;sign=094534b024eb5e78c507d2f56005e01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sPE3ocv4upoVZGGLFq31AHrcfB-cl9-HLtJHNg/iM4gCl9LE2M.jpg?size=1515x2160&amp;quality=95&amp;sign=094534b024eb5e78c507d2f56005e01c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BD9" w:rsidRDefault="00663B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B5AD4" w:rsidRDefault="005B5AD4" w:rsidP="005B5A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B5AD4" w:rsidRPr="005B5AD4" w:rsidRDefault="005B5AD4" w:rsidP="00EA6A0A">
      <w:pPr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Рабочая  программа  учебного  предмета  «Музыка»  разработана  на  основе  требований  к  планируемым  результатам  освоения  Основной образовательной программы МБОУ  Баян-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Талинская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СОШ, реализующей ФГОС на уровне основного  общего образования.  Данная программа ориентирована на учебно-методический комплект: 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В.В.Алеева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Т.И.Науменко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Т.Н.Кичак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>. Музыка. Рабочая программа 5-7 классы. – М.: Дрофа, 2013.Программа рассчитана на 1 час в неделю, всего 34 часа год (34 недель).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Предмет «Музыка» входит в состав предметной области «Искусство». Музыкальное образование (воспитание, обучение и развитие) в основной школе способствуют формированию у учащихся эстетического чувства, сознания, потребностей, вкуса, ощущения и осознания красоты и гармонии в музыкальном искусстве и жизни. Общение подростков с музыкой открывает возможность для духовного становления личности и ее творческого самовыражения. Изучение предмета «Музыка»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начальной школе в процессе занятий музыкой. 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  </w:t>
      </w:r>
    </w:p>
    <w:p w:rsidR="005B5AD4" w:rsidRPr="005B5AD4" w:rsidRDefault="005B5AD4" w:rsidP="005B5AD4">
      <w:pPr>
        <w:ind w:left="-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t>Основные содержательные линии</w:t>
      </w:r>
      <w:r w:rsidRPr="005B5AD4">
        <w:rPr>
          <w:rFonts w:ascii="Times New Roman" w:hAnsi="Times New Roman" w:cs="Times New Roman"/>
          <w:bCs/>
          <w:sz w:val="24"/>
          <w:szCs w:val="24"/>
        </w:rPr>
        <w:t>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обогащение опыта эмоционально-ценностного отношения учащихся к музыке и музыкальным занятиям;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усвоение изучаемых музыкальных произведений и знаний о музыке;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овладение способами музыкальной деятельности (умения и навыки);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обогащение опыта музыкально-творческой деятельности.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Каждая из указанных содержательных линий находит свое воплощение в целевых установках учебной программы и получает последовательное многоаспектное раскрытие в содержании музыкального образования и требованиях к уровню подготовки оканчивающих основную школу.</w:t>
      </w:r>
      <w:bookmarkStart w:id="1" w:name="_gjdgxs"/>
      <w:bookmarkEnd w:id="1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Обогащение опыта эмоционально-ценностного отношения к музыке и знаний музыки в период обучения в основной школе осуществляется в первую очередь за счет расширения диапазона изучаемых произведений в жанрово-стилевом отношении, более широкого представления в музыкальном репертуаре образцов народной и профессиональной (классической и современной) музыки как светской, так и духовной. При этом произведения духовной религиозной музыки рассматриваются в культурологическом аспекте. Важной составляющей изучаемого учащимися музыкального репертуара становятся образцы современной популярной музыки.</w:t>
      </w:r>
    </w:p>
    <w:p w:rsidR="005B5AD4" w:rsidRDefault="005B5AD4" w:rsidP="00EA6A0A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предмета</w:t>
      </w:r>
      <w:r w:rsidRPr="005B5AD4">
        <w:rPr>
          <w:rFonts w:ascii="Times New Roman" w:hAnsi="Times New Roman" w:cs="Times New Roman"/>
          <w:bCs/>
          <w:sz w:val="24"/>
          <w:szCs w:val="24"/>
        </w:rPr>
        <w:t xml:space="preserve"> «Музыка» в основной школе заключается в духовно-нравственном воспитании школьников через приобщение к музыкальной культуре как важнейшему компоненту гармонического формирования личности.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музыкального образования направлены на реализацию цели программы и состоят в следующем: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научить школьников воспринимать музыку как неотъемлемую часть жизни каждого человека («Без музыки земля  — пустой, недостроенный дом, в котором никто не живет»);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содействовать развитию внимательного и доброго отношения к окружающему миру;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воспитывать эмоциональную отзывчивость к музыкальным явлениям, потребность в музыкальных переживаниях;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 развивать интеллектуальный потенциал;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всемерно способствовать развитию интереса к музыке через творческое самовыражение, проявляющееся в размышлениях о музыке, собственном творчестве, пении, инструментальном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музицировании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, музыкально-пластическом движении, импровизации, драматизации музыкальных произведений, подборе поэтических и живописных произведений к изучаемой музыке, выполнении «музыкальных рисунков», художественно-творческой практике применения информационно-коммуникационных технологий;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способствовать формированию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слушательской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культуры школьников на основе приобщения к вершинным достижениям музыкального искусства;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научить находить взаимодействия между музыкой и другими видами художественной деятельности (литературой и изобразительным искусством) на основе вновь приобретенных знаний;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сформировать систему знаний, нацеленных на осмысленное восприятие музыкальных произведений (обобщенное пон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>и-</w:t>
      </w:r>
      <w:proofErr w:type="gram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мание характерных признаков музыкально-исторических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формой в музыкальном искусстве);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активизировать применение проектной деятельности в учебном процессе;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развивать навыки проектирования индивидуальной и коллективной художественно-творческой деятельности. Усиление интегративного характера курса в 7 классе потребовало реализации в программе следующих задач: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овладеть культурой восприятия традиционных и современных искусств;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обогатить знания и расширить опыт художественно-творческой деятельности в области различных видов искусства.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Широкая познавательная панорама, наглядно воплощенная в содержательной концепции курса «Искусство. Музыка», позволяет выявить внутри настоящей программы (макросистемы) ее этапные уровни (подсистемы). 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Четыре подсистемы, соответствующие </w:t>
      </w: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>годам обучения в основной школе, получают отражение в содержании каждой из тем года: 5 класс — «Музыка и другие виды искусства»; 6 класс — «В чем сила музыки»; 7 класс — «Содержание и форма в музыке»;  Каждая из вышеназванных тем обладает самостоятельностью и внутренней законченностью; одновременно с этим все темы выступают как звенья единой содержательной концепции.</w:t>
      </w:r>
      <w:proofErr w:type="gramEnd"/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КУРСА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В области личностных результатов: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развитие музыкально-эстетического чувства, проявляющегося в эмоционально-ценностном, заинтересованном отношении к музыке;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обогащение духовного мира на основе присвоения художественного опыта человечества;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совершенствование художественного вкуса, устойчивых предпочтений в области эстетически ценных произведений музыкального искусства;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инициативность и самостоятельность в решении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разноуровневых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учебно-творческих задач;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наличие определенного уровня развития общих музыкальных способностей, включая образное и ассоциативное мышление, творческое воображение;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формирование и приобретение устойчивых навыков самостоятельной, целенаправленной, содержательной музыкально-учебной деятельности;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сотрудничество в ходе решения коллективных музыкально-творческих задач и в реализации коллективных творческих проектов.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5AD4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</w:t>
      </w:r>
      <w:proofErr w:type="spellStart"/>
      <w:r w:rsidRPr="005B5AD4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5B5AD4">
        <w:rPr>
          <w:rFonts w:ascii="Times New Roman" w:hAnsi="Times New Roman" w:cs="Times New Roman"/>
          <w:b/>
          <w:bCs/>
          <w:sz w:val="24"/>
          <w:szCs w:val="24"/>
        </w:rPr>
        <w:t xml:space="preserve">  результатов: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понимание роли музыкального искусства в становлении духовного мира человека, культурно-историческом развитии современного социума;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развитие устойчивой потребности в общении с музыкальным искусством в собственной урочной и внешкольной деятельности;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осознание многочисленных взаимосвязей музыки с жизнью и другими видами искусства;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анализ собственной учебной деятельности и внесение необходимых корректив для достижения запланированных результатов;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проявление творческой инициативы и самостоятельности в процессе овладения учебными действиями;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 разных источников информации, стремление к самостоятельному общению с искусством и художественному самообразованию;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наличие аргументированной точки зрения в отношении музыкальных произведений, различных явлений отечественной и зарубежной музыкальной культуры;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применение полученных знаний о музыке как виде искусства для решения разнообразных художественно-творческих задач;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творческий подход к решению различных учебных и реальных жизненных проблем;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общение, взаимодействие со сверстниками в совместной творческой деятельности на основе уважения к их художественным интересам;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эстетическое отношение к окружающему миру (преобразование действительности, привнесение красоты в человеческие отношения).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/>
          <w:bCs/>
          <w:sz w:val="24"/>
          <w:szCs w:val="24"/>
        </w:rPr>
        <w:t xml:space="preserve"> В области предметных результатов: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понимание значения интонации в музыке как носителя образного смысла;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анализ средств музыкальной выразительности — мелодии, ритма, темпа, динамики, лада;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характера музыкальных образов (лирических, драматических, героических, романтических, эпических);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выявление общего и особенного при сравнении музыкальных произведений на основе полученных знаний об интонационной природе музыки;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понимание жизненно-образного содержания музыкальных произведений разных жанров;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понимание различия между образами музыкальных произведений и характеристика приемов их взаимодействия и развития;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различие многообразия музыкальных образов и способов их развития;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осуществление интонационно-образного анализа музыкального произведения;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понимание главных принципов построения и развития музыки;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осмысление взаимосвязи жизненного содержания музыки и музыкальных образов;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размышление о знакомом музыкальном произведении, высказывание суждения об основной идее, средствах ее воплощения, интонационных особенностях, жанре, исполнителях;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понимание значения устного народного музыкального творчества в развитии общей культуры народа;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основных жанров русской народной музыки (былины, лирические песни, частушки, разновидности обрядовых песен);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понимание специфики перевоплощения народной музыки в произведениях композиторов;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>понимание взаимосвязи профессиональной композиторской музыки и народного музыкального творчества;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художественных направлений, стилей и жанров классической и современной музыки, особенностей их музыкального языка и музыкальной драматургии;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основных признаков исторических эпох, стилевых направлений в русской музыке, понимание стилевых черт русской классической музыкальной школы;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основных признаков исторических эпох, стилевых направлений и национальных школ в западноевропейской музыке;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узнавание характерных черт и образцов творчества крупнейших русских и зарубежных композиторов;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выявление общего и особенного при сравнении музыкальных произведений на основе полученных знаний о стилевых направлениях;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различий между жанрами вокальной, инструментальной, вокально-инструментальной, камерно-инструментальной, симфонической музыки;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умение называть основные жанры светской музыки малой формы (баркарола, ноктюрн, романс, этюд и т. п.) и крупной формы (соната, симфония, кантата, концерт и т. п.); </w:t>
      </w:r>
      <w:proofErr w:type="gramEnd"/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узнавание форм построения музыки (период, двухчастная, трехчастная, вариации, рондо, сонатная); определение тембров музыкальных инструментов;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умение называть и определять звучание музыкальных инструментов: духовых, струнных, ударных, современных электронных;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видов оркестров  — симфонического, духового, камерного, оркестра народных инструментов,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эстрадно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-джазового оркестра;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владение музыкальными терминами в пределах изучаемой темы;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узнавание на слух изученных произведений русской и зарубежной классики, образцов народного музыкального творчества, произведений современных композиторов;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определение характерных особенностей музыкального языка;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эмоционально-образное восприятие и характеристика музыкальных произведений;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анализ произведений выдающихся композиторов прошлого и современности (по заданным в учебнике критериям);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анализ единства жизненного содержания и художественной формы в различных музыкальных образах;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творческая интерпретация содержания музыкальных произведений (по заданным в учебнике критериям);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выявление особенностей интерпретации одной и той же художественной идеи, сюжета в творчестве различных композиторов;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анализ различных трактовок одного и того же произведения;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установление отличий интерпретации классической музыки в современных обработках;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характерных признаков современной популярной музыки;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умение называть стили рок-музыки и ее отдельные направления — рок-оперу, рок-н-ролл и др.;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анализ творчества исполнителей авторской песни;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выявление особенностей взаимодействия музыки с другими видами искусства;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нахождение жанровых параллелей между музыкой и другими видами искусства;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сравнение интонаций музыкального, живописного и литературного произведений;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понимание взаимодействия музыки, изобразительного искусства и литературы на основе осознания специфики языка каждого из них;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нахождение ассоциативных связей между художественными образами музыки, изобразительного искусства и литературы;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понимание значимости музыки в творчестве писателей и поэтов;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умение называть и определять на слух мужские и женские певческие голоса (тенор, баритон, бас; сопрано, меццо-сопрано, контральто);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определение разновидностей хоровых коллективов по стилю (манере) исполнения — народные, академические;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владение навыками 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>вокально-хорового</w:t>
      </w:r>
      <w:proofErr w:type="gram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применение навыков вокально-хоровой работы при пении с музыкальным сопровождением и без сопровождения (a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cappella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>);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творческая интерпретация содержания музыкального произведения в пении;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участие в коллективной исполнительской деятельности с использованием различных форм 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>индивидуального</w:t>
      </w:r>
      <w:proofErr w:type="gram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и группового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размышления о знакомом музыкальном произведении, высказывание суждений об основной идее, о средствах и формах ее воплощения;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передача своих музыкальных впечатлений в устной или письменной форме;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проявление творческой инициативы в условиях участия в музыкально-эстетической деятельности;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>понимание специфики музыки как вида искусства и ее значения в жизни человека и общества;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эмоциональное восприятие исторических событий и судеб защитников Отечества, воплощаемых в музыкальных произведениях;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приведение примеров выдающихся (в том числе современных) отечественных и зарубежных музыкальных исполнителей и исполнительских коллективов;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применение современных информационно-коммуникационных технологий для записи и воспроизведения музыки;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обоснование собственных предпочтений, касающихся музыкальных произведений различных стилей и жанров;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использование знаний о музыке и музыкантах, полученных на занятиях, при составлении домашней фонотеки, видеотеки;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использование приобретенных знаний и умений в практической деятельности и повседневной жизни (в том числе в творческой и сценической).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Музыка как вид искусства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понимать специфику музыки и выявлять родство художественных образов разных искусств (общность тем,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взаимодополнение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выразительных средств – звучаний, линий, красок), различать особенности видов искусства;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, проявлять инициативу в художественно-творческой деятельности.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 xml:space="preserve">Выпускник получит возможность </w:t>
      </w:r>
      <w:proofErr w:type="spellStart"/>
      <w:r w:rsidRPr="005B5AD4">
        <w:rPr>
          <w:rFonts w:ascii="Times New Roman" w:hAnsi="Times New Roman" w:cs="Times New Roman"/>
          <w:bCs/>
          <w:i/>
          <w:sz w:val="24"/>
          <w:szCs w:val="24"/>
        </w:rPr>
        <w:t>научиться</w:t>
      </w:r>
      <w:proofErr w:type="gramStart"/>
      <w:r w:rsidRPr="005B5AD4">
        <w:rPr>
          <w:rFonts w:ascii="Times New Roman" w:hAnsi="Times New Roman" w:cs="Times New Roman"/>
          <w:bCs/>
          <w:i/>
          <w:sz w:val="24"/>
          <w:szCs w:val="24"/>
        </w:rPr>
        <w:t>:п</w:t>
      </w:r>
      <w:proofErr w:type="gramEnd"/>
      <w:r w:rsidRPr="005B5AD4">
        <w:rPr>
          <w:rFonts w:ascii="Times New Roman" w:hAnsi="Times New Roman" w:cs="Times New Roman"/>
          <w:bCs/>
          <w:i/>
          <w:sz w:val="24"/>
          <w:szCs w:val="24"/>
        </w:rPr>
        <w:t>ринимать</w:t>
      </w:r>
      <w:proofErr w:type="spellEnd"/>
      <w:r w:rsidRPr="005B5AD4">
        <w:rPr>
          <w:rFonts w:ascii="Times New Roman" w:hAnsi="Times New Roman" w:cs="Times New Roman"/>
          <w:bCs/>
          <w:i/>
          <w:sz w:val="24"/>
          <w:szCs w:val="24"/>
        </w:rPr>
        <w:t xml:space="preserve"> активное участие в художественных событиях класса, музыкально-эстетической жизни школы, района, города и др. (музыкальные вечера, музыкальные гостиные, концерты для младших школьников и др.);самостоятельно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Музыкальный образ и музыкальная драматургия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Выпускник научится: 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lastRenderedPageBreak/>
        <w:t>понимать специфику и особенности музыкального языка, закономерности музыкального искусства, творчески интерпретировать содержание музыкального произведения в пении, музыкально-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>ритмическом движении</w:t>
      </w:r>
      <w:proofErr w:type="gramEnd"/>
      <w:r w:rsidRPr="005B5AD4">
        <w:rPr>
          <w:rFonts w:ascii="Times New Roman" w:hAnsi="Times New Roman" w:cs="Times New Roman"/>
          <w:bCs/>
          <w:sz w:val="24"/>
          <w:szCs w:val="24"/>
        </w:rPr>
        <w:t>, пластическом интонировании, поэтическом слове, изобразительной деятельности;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</w:t>
      </w:r>
      <w:proofErr w:type="gramStart"/>
      <w:r w:rsidRPr="005B5AD4">
        <w:rPr>
          <w:rFonts w:ascii="Times New Roman" w:hAnsi="Times New Roman" w:cs="Times New Roman"/>
          <w:bCs/>
          <w:sz w:val="24"/>
          <w:szCs w:val="24"/>
        </w:rPr>
        <w:t>практическим</w:t>
      </w:r>
      <w:proofErr w:type="gram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музицированием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>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i/>
          <w:sz w:val="24"/>
          <w:szCs w:val="24"/>
        </w:rPr>
      </w:pP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i/>
          <w:sz w:val="24"/>
          <w:szCs w:val="24"/>
        </w:rPr>
      </w:pP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>заниматься музыкально-эстетическим самообразованием при организации культурного досуга, составлении домашней фонотеки, видеотеки, библиотеки и пр.; посещении концертов, театров и др.;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>воплощать различные творческие замыслы в многообразной художественной деятельности, проявлять инициативу в организации и проведении концертов, театральных спектаклей, выставок и конкурсов, фестивалей и др.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Музыка в современном мире: традиции и инновации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Выпускник научится: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>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XIX-XX вв., отечественное и зарубежное музыкальное искусство XX в.);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sz w:val="24"/>
          <w:szCs w:val="24"/>
        </w:rPr>
        <w:t xml:space="preserve">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</w:t>
      </w:r>
      <w:proofErr w:type="spellStart"/>
      <w:r w:rsidRPr="005B5AD4">
        <w:rPr>
          <w:rFonts w:ascii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5B5AD4">
        <w:rPr>
          <w:rFonts w:ascii="Times New Roman" w:hAnsi="Times New Roman" w:cs="Times New Roman"/>
          <w:bCs/>
          <w:sz w:val="24"/>
          <w:szCs w:val="24"/>
        </w:rPr>
        <w:t xml:space="preserve"> на электронных музыкальных инструментах и поиска информации в музыкально-образовательном пространстве сети Интернет.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t xml:space="preserve">высказывать личностно-оценочные суждения о роли и месте музыки в жизни, о нравственных ценностях и эстетических идеалах, воплощённых в шедеврах музыкального искусства прошлого и современности, обосновывать свои предпочтения в ситуации выбора; </w:t>
      </w:r>
    </w:p>
    <w:p w:rsidR="005B5AD4" w:rsidRPr="005B5AD4" w:rsidRDefault="005B5AD4" w:rsidP="00EA6A0A">
      <w:pPr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B5AD4">
        <w:rPr>
          <w:rFonts w:ascii="Times New Roman" w:hAnsi="Times New Roman" w:cs="Times New Roman"/>
          <w:bCs/>
          <w:i/>
          <w:sz w:val="24"/>
          <w:szCs w:val="24"/>
        </w:rPr>
        <w:lastRenderedPageBreak/>
        <w:t>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EA6A0A" w:rsidRDefault="00EA6A0A" w:rsidP="00EA6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A0A" w:rsidRDefault="00EA6A0A" w:rsidP="00EA6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A0A" w:rsidRDefault="00EA6A0A" w:rsidP="00EA6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6A0A" w:rsidRPr="00EA6A0A" w:rsidRDefault="00EA6A0A" w:rsidP="00EA6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A0A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 7 класс</w:t>
      </w:r>
    </w:p>
    <w:tbl>
      <w:tblPr>
        <w:tblW w:w="9830" w:type="dxa"/>
        <w:jc w:val="center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6237"/>
        <w:gridCol w:w="2788"/>
      </w:tblGrid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Раздел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EA6A0A" w:rsidRPr="00EA6A0A" w:rsidTr="00222D18">
        <w:trPr>
          <w:trHeight w:val="360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музыке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образ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в музыке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композиция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драматургия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EA6A0A" w:rsidRPr="00EA6A0A" w:rsidTr="00222D18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Итого: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</w:tbl>
    <w:p w:rsidR="00EA6A0A" w:rsidRPr="00EA6A0A" w:rsidRDefault="00EA6A0A" w:rsidP="00EA6A0A">
      <w:pPr>
        <w:rPr>
          <w:rFonts w:ascii="Times New Roman" w:hAnsi="Times New Roman" w:cs="Times New Roman"/>
          <w:bCs/>
          <w:sz w:val="24"/>
          <w:szCs w:val="24"/>
        </w:rPr>
      </w:pPr>
    </w:p>
    <w:p w:rsidR="00EA6A0A" w:rsidRPr="00EA6A0A" w:rsidRDefault="00EA6A0A" w:rsidP="00EA6A0A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A6A0A" w:rsidRDefault="00EA6A0A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A6A0A" w:rsidRPr="00EA6A0A" w:rsidRDefault="00EA6A0A" w:rsidP="00EA6A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A0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Календарно-тематический план  «Музыка» 7 класс</w:t>
      </w:r>
    </w:p>
    <w:tbl>
      <w:tblPr>
        <w:tblpPr w:leftFromText="180" w:rightFromText="180" w:vertAnchor="text" w:tblpX="-27" w:tblpY="1"/>
        <w:tblOverlap w:val="never"/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095"/>
        <w:gridCol w:w="852"/>
        <w:gridCol w:w="1140"/>
        <w:gridCol w:w="41"/>
        <w:gridCol w:w="903"/>
      </w:tblGrid>
      <w:tr w:rsidR="00EA6A0A" w:rsidRPr="00EA6A0A" w:rsidTr="00222D18">
        <w:trPr>
          <w:trHeight w:val="36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gramStart"/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тема урока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A6A0A" w:rsidRPr="00EA6A0A" w:rsidTr="00222D18">
        <w:trPr>
          <w:trHeight w:val="59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По факту</w:t>
            </w:r>
          </w:p>
        </w:tc>
      </w:tr>
      <w:tr w:rsidR="00EA6A0A" w:rsidRPr="00EA6A0A" w:rsidTr="00222D18"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Тема учебного года: «Содержание и форма в музыке»</w:t>
            </w: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«Магическая единственность» музы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кального произведения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1.Содержание в музыке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Музыку труд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 объяснить словами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музыкальное содержание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Каким бывает музыкальное содержание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Музыка, кото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рую необходимо объяс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нять словами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Ноябрьский образ в пьесе П. И. Чайковского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«Восточная» партитура  Н. А. Римского-Корсакова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Когда музыка не нуждается в слова.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музыке.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3.Музыкальный образ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Лирические образы в му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зыке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Драматиче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ские образы в музыке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Эпические  образы в му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зыке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4.О чем рассказывает музыкальный жанр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жан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Такие разные песни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Такие разные танцы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Такие разные марши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5.Что такое музыкальная форма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«Сюжеты» и «герои» музыкальной формы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ная форма – это ставшее зримым 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От целого к деталям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6.Музыкальная композиция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Какой бывает музыкальная композиция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шедевр в шестнадцати тактах (пери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од)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Два напева в романсе М. Глинки «Венецианская ночь» (двухчастная форма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Трехчастность</w:t>
            </w:r>
            <w:proofErr w:type="spellEnd"/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«ночной серенаде» Пушкина-Глинки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rPr>
          <w:trHeight w:val="5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24,25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Многомер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 образа в форме рондо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Образ Вели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кой Отечест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венной войны в «Ленинград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ской» симфо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нии Д. Шостаковича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композиция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7.Музыкальная драматургия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в раз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витии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порыв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Движение об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разов и персонажей в опер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ной драматургии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Диалог ис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кусств: «Слово о полку Игореве» и «Князь Игорь»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музыкальных тем в симфонической драматургии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rPr>
          <w:trHeight w:val="3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формы в музыке (заключительный урок)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Урок-концерт «Моя музыка»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6A0A" w:rsidRPr="00EA6A0A" w:rsidTr="00222D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0A" w:rsidRPr="00EA6A0A" w:rsidRDefault="00EA6A0A" w:rsidP="00EA6A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A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A6A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0A" w:rsidRPr="00EA6A0A" w:rsidRDefault="00EA6A0A" w:rsidP="00EA6A0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EA6A0A" w:rsidRPr="00EA6A0A" w:rsidRDefault="00EA6A0A" w:rsidP="00EA6A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6A0A" w:rsidRPr="00EA6A0A" w:rsidRDefault="00EA6A0A" w:rsidP="00EA6A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B5AD4" w:rsidRDefault="005B5AD4" w:rsidP="005B5AD4">
      <w:pPr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5B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FD"/>
    <w:rsid w:val="00032EFD"/>
    <w:rsid w:val="005B5AD4"/>
    <w:rsid w:val="00663BD9"/>
    <w:rsid w:val="008427AB"/>
    <w:rsid w:val="00CA151E"/>
    <w:rsid w:val="00D14CDB"/>
    <w:rsid w:val="00E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2022-09-13T06:18:00Z</cp:lastPrinted>
  <dcterms:created xsi:type="dcterms:W3CDTF">2022-09-13T06:00:00Z</dcterms:created>
  <dcterms:modified xsi:type="dcterms:W3CDTF">2023-09-25T04:11:00Z</dcterms:modified>
</cp:coreProperties>
</file>