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18" w:rsidRDefault="00767218" w:rsidP="00B86344">
      <w:pPr>
        <w:jc w:val="center"/>
        <w:rPr>
          <w:rFonts w:ascii="Times New Roman" w:hAnsi="Times New Roman" w:cs="Times New Roman"/>
          <w:b/>
          <w:bCs/>
          <w:sz w:val="24"/>
          <w:szCs w:val="24"/>
        </w:rPr>
      </w:pPr>
      <w:r>
        <w:rPr>
          <w:noProof/>
          <w:lang w:eastAsia="ru-RU"/>
        </w:rPr>
        <w:drawing>
          <wp:inline distT="0" distB="0" distL="0" distR="0">
            <wp:extent cx="5940425" cy="8502136"/>
            <wp:effectExtent l="0" t="0" r="3175" b="0"/>
            <wp:docPr id="1" name="Рисунок 1" descr="https://sun9-40.userapi.com/impg/Z7OgJAcoVoqUV5qwhR1rAG49hypWB1HSzpnaow/ywvLfCIQGUA.jpg?size=894x1280&amp;quality=95&amp;sign=3c47a610317d8dec30571eb5d815fff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0.userapi.com/impg/Z7OgJAcoVoqUV5qwhR1rAG49hypWB1HSzpnaow/ywvLfCIQGUA.jpg?size=894x1280&amp;quality=95&amp;sign=3c47a610317d8dec30571eb5d815fff0&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502136"/>
                    </a:xfrm>
                    <a:prstGeom prst="rect">
                      <a:avLst/>
                    </a:prstGeom>
                    <a:noFill/>
                    <a:ln>
                      <a:noFill/>
                    </a:ln>
                  </pic:spPr>
                </pic:pic>
              </a:graphicData>
            </a:graphic>
          </wp:inline>
        </w:drawing>
      </w:r>
    </w:p>
    <w:p w:rsidR="00767218" w:rsidRDefault="00767218">
      <w:pPr>
        <w:rPr>
          <w:rFonts w:ascii="Times New Roman" w:hAnsi="Times New Roman" w:cs="Times New Roman"/>
          <w:b/>
          <w:bCs/>
          <w:sz w:val="24"/>
          <w:szCs w:val="24"/>
        </w:rPr>
      </w:pPr>
      <w:r>
        <w:rPr>
          <w:rFonts w:ascii="Times New Roman" w:hAnsi="Times New Roman" w:cs="Times New Roman"/>
          <w:b/>
          <w:bCs/>
          <w:sz w:val="24"/>
          <w:szCs w:val="24"/>
        </w:rPr>
        <w:br w:type="page"/>
      </w:r>
    </w:p>
    <w:p w:rsidR="00B86344" w:rsidRPr="00B86344" w:rsidRDefault="00B86344" w:rsidP="00B86344">
      <w:pPr>
        <w:jc w:val="center"/>
        <w:rPr>
          <w:rFonts w:ascii="Times New Roman" w:hAnsi="Times New Roman" w:cs="Times New Roman"/>
          <w:sz w:val="24"/>
          <w:szCs w:val="24"/>
        </w:rPr>
      </w:pPr>
      <w:bookmarkStart w:id="0" w:name="_GoBack"/>
      <w:bookmarkEnd w:id="0"/>
      <w:r w:rsidRPr="00B86344">
        <w:rPr>
          <w:rFonts w:ascii="Times New Roman" w:hAnsi="Times New Roman" w:cs="Times New Roman"/>
          <w:b/>
          <w:bCs/>
          <w:sz w:val="24"/>
          <w:szCs w:val="24"/>
        </w:rPr>
        <w:lastRenderedPageBreak/>
        <w:t>ПОЯСНИТЕЛЬНАЯ ЗАПИСКА</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
          <w:bCs/>
          <w:sz w:val="24"/>
          <w:szCs w:val="24"/>
        </w:rPr>
        <w:t xml:space="preserve">         </w:t>
      </w:r>
      <w:r w:rsidRPr="00B86344">
        <w:rPr>
          <w:rFonts w:ascii="Times New Roman" w:hAnsi="Times New Roman" w:cs="Times New Roman"/>
          <w:sz w:val="24"/>
          <w:szCs w:val="24"/>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 xml:space="preserve">Программа направлена </w:t>
      </w:r>
      <w:proofErr w:type="gramStart"/>
      <w:r w:rsidRPr="00B86344">
        <w:rPr>
          <w:rFonts w:ascii="Times New Roman" w:hAnsi="Times New Roman" w:cs="Times New Roman"/>
          <w:sz w:val="24"/>
          <w:szCs w:val="24"/>
        </w:rPr>
        <w:t>на</w:t>
      </w:r>
      <w:proofErr w:type="gramEnd"/>
      <w:r w:rsidRPr="00B86344">
        <w:rPr>
          <w:rFonts w:ascii="Times New Roman" w:hAnsi="Times New Roman" w:cs="Times New Roman"/>
          <w:sz w:val="24"/>
          <w:szCs w:val="24"/>
        </w:rPr>
        <w:t>:</w:t>
      </w:r>
    </w:p>
    <w:p w:rsidR="00B86344" w:rsidRPr="00B86344" w:rsidRDefault="00B86344" w:rsidP="009C6AF7">
      <w:pPr>
        <w:numPr>
          <w:ilvl w:val="0"/>
          <w:numId w:val="1"/>
        </w:numPr>
        <w:spacing w:after="0"/>
        <w:rPr>
          <w:rFonts w:ascii="Times New Roman" w:hAnsi="Times New Roman" w:cs="Times New Roman"/>
          <w:sz w:val="24"/>
          <w:szCs w:val="24"/>
        </w:rPr>
      </w:pPr>
      <w:r w:rsidRPr="00B86344">
        <w:rPr>
          <w:rFonts w:ascii="Times New Roman" w:hAnsi="Times New Roman" w:cs="Times New Roman"/>
          <w:sz w:val="24"/>
          <w:szCs w:val="24"/>
        </w:rPr>
        <w:t xml:space="preserve">формирование российской гражданской идентичности </w:t>
      </w:r>
      <w:proofErr w:type="gramStart"/>
      <w:r w:rsidRPr="00B86344">
        <w:rPr>
          <w:rFonts w:ascii="Times New Roman" w:hAnsi="Times New Roman" w:cs="Times New Roman"/>
          <w:sz w:val="24"/>
          <w:szCs w:val="24"/>
        </w:rPr>
        <w:t>обучающихся</w:t>
      </w:r>
      <w:proofErr w:type="gramEnd"/>
      <w:r w:rsidRPr="00B86344">
        <w:rPr>
          <w:rFonts w:ascii="Times New Roman" w:hAnsi="Times New Roman" w:cs="Times New Roman"/>
          <w:sz w:val="24"/>
          <w:szCs w:val="24"/>
        </w:rPr>
        <w:t>;</w:t>
      </w:r>
    </w:p>
    <w:p w:rsidR="00B86344" w:rsidRPr="00B86344" w:rsidRDefault="00B86344" w:rsidP="009C6AF7">
      <w:pPr>
        <w:numPr>
          <w:ilvl w:val="0"/>
          <w:numId w:val="1"/>
        </w:numPr>
        <w:spacing w:after="0"/>
        <w:rPr>
          <w:rFonts w:ascii="Times New Roman" w:hAnsi="Times New Roman" w:cs="Times New Roman"/>
          <w:sz w:val="24"/>
          <w:szCs w:val="24"/>
        </w:rPr>
      </w:pPr>
      <w:r w:rsidRPr="00B86344">
        <w:rPr>
          <w:rFonts w:ascii="Times New Roman" w:hAnsi="Times New Roman" w:cs="Times New Roman"/>
          <w:sz w:val="24"/>
          <w:szCs w:val="24"/>
        </w:rPr>
        <w:t>формирование интереса к познанию;</w:t>
      </w:r>
    </w:p>
    <w:p w:rsidR="00B86344" w:rsidRPr="00B86344" w:rsidRDefault="00B86344" w:rsidP="009C6AF7">
      <w:pPr>
        <w:numPr>
          <w:ilvl w:val="0"/>
          <w:numId w:val="1"/>
        </w:numPr>
        <w:spacing w:after="0"/>
        <w:rPr>
          <w:rFonts w:ascii="Times New Roman" w:hAnsi="Times New Roman" w:cs="Times New Roman"/>
          <w:sz w:val="24"/>
          <w:szCs w:val="24"/>
        </w:rPr>
      </w:pPr>
      <w:r w:rsidRPr="00B86344">
        <w:rPr>
          <w:rFonts w:ascii="Times New Roman" w:hAnsi="Times New Roman" w:cs="Times New Roman"/>
          <w:sz w:val="24"/>
          <w:szCs w:val="24"/>
        </w:rPr>
        <w:t>формирование осознанного отношения к своим правам и свободам и уважительного отношения к правам и свободам других;</w:t>
      </w:r>
    </w:p>
    <w:p w:rsidR="00B86344" w:rsidRPr="00B86344" w:rsidRDefault="00B86344" w:rsidP="009C6AF7">
      <w:pPr>
        <w:numPr>
          <w:ilvl w:val="0"/>
          <w:numId w:val="1"/>
        </w:numPr>
        <w:spacing w:after="0"/>
        <w:rPr>
          <w:rFonts w:ascii="Times New Roman" w:hAnsi="Times New Roman" w:cs="Times New Roman"/>
          <w:sz w:val="24"/>
          <w:szCs w:val="24"/>
        </w:rPr>
      </w:pPr>
      <w:r w:rsidRPr="00B86344">
        <w:rPr>
          <w:rFonts w:ascii="Times New Roman" w:hAnsi="Times New Roman" w:cs="Times New Roman"/>
          <w:sz w:val="24"/>
          <w:szCs w:val="24"/>
        </w:rPr>
        <w:t xml:space="preserve">выстраивание собственного поведения с позиции </w:t>
      </w:r>
      <w:proofErr w:type="gramStart"/>
      <w:r w:rsidRPr="00B86344">
        <w:rPr>
          <w:rFonts w:ascii="Times New Roman" w:hAnsi="Times New Roman" w:cs="Times New Roman"/>
          <w:sz w:val="24"/>
          <w:szCs w:val="24"/>
        </w:rPr>
        <w:t>нравственных</w:t>
      </w:r>
      <w:proofErr w:type="gramEnd"/>
      <w:r w:rsidRPr="00B86344">
        <w:rPr>
          <w:rFonts w:ascii="Times New Roman" w:hAnsi="Times New Roman" w:cs="Times New Roman"/>
          <w:sz w:val="24"/>
          <w:szCs w:val="24"/>
        </w:rPr>
        <w:t xml:space="preserve"> и правовых</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норм;</w:t>
      </w:r>
    </w:p>
    <w:p w:rsidR="00B86344" w:rsidRPr="00B86344" w:rsidRDefault="00B86344" w:rsidP="009C6AF7">
      <w:pPr>
        <w:numPr>
          <w:ilvl w:val="0"/>
          <w:numId w:val="2"/>
        </w:numPr>
        <w:spacing w:after="0"/>
        <w:rPr>
          <w:rFonts w:ascii="Times New Roman" w:hAnsi="Times New Roman" w:cs="Times New Roman"/>
          <w:sz w:val="24"/>
          <w:szCs w:val="24"/>
        </w:rPr>
      </w:pPr>
      <w:r w:rsidRPr="00B86344">
        <w:rPr>
          <w:rFonts w:ascii="Times New Roman" w:hAnsi="Times New Roman" w:cs="Times New Roman"/>
          <w:sz w:val="24"/>
          <w:szCs w:val="24"/>
        </w:rPr>
        <w:t>создание мотивации для участия в социально-значимой деятельности;</w:t>
      </w:r>
    </w:p>
    <w:p w:rsidR="00B86344" w:rsidRPr="00B86344" w:rsidRDefault="00B86344" w:rsidP="009C6AF7">
      <w:pPr>
        <w:numPr>
          <w:ilvl w:val="0"/>
          <w:numId w:val="2"/>
        </w:numPr>
        <w:spacing w:after="0"/>
        <w:rPr>
          <w:rFonts w:ascii="Times New Roman" w:hAnsi="Times New Roman" w:cs="Times New Roman"/>
          <w:sz w:val="24"/>
          <w:szCs w:val="24"/>
        </w:rPr>
      </w:pPr>
      <w:r w:rsidRPr="00B86344">
        <w:rPr>
          <w:rFonts w:ascii="Times New Roman" w:hAnsi="Times New Roman" w:cs="Times New Roman"/>
          <w:sz w:val="24"/>
          <w:szCs w:val="24"/>
        </w:rPr>
        <w:t>развитие у школьников общекультурной компетентности;</w:t>
      </w:r>
    </w:p>
    <w:p w:rsidR="00B86344" w:rsidRPr="00B86344" w:rsidRDefault="00B86344" w:rsidP="009C6AF7">
      <w:pPr>
        <w:numPr>
          <w:ilvl w:val="0"/>
          <w:numId w:val="2"/>
        </w:numPr>
        <w:spacing w:after="0"/>
        <w:rPr>
          <w:rFonts w:ascii="Times New Roman" w:hAnsi="Times New Roman" w:cs="Times New Roman"/>
          <w:sz w:val="24"/>
          <w:szCs w:val="24"/>
        </w:rPr>
      </w:pPr>
      <w:r w:rsidRPr="00B86344">
        <w:rPr>
          <w:rFonts w:ascii="Times New Roman" w:hAnsi="Times New Roman" w:cs="Times New Roman"/>
          <w:sz w:val="24"/>
          <w:szCs w:val="24"/>
        </w:rPr>
        <w:t>развитие умения принимать осознанные решения и делать выбор;</w:t>
      </w:r>
    </w:p>
    <w:p w:rsidR="00B86344" w:rsidRPr="00B86344" w:rsidRDefault="00B86344" w:rsidP="009C6AF7">
      <w:pPr>
        <w:numPr>
          <w:ilvl w:val="0"/>
          <w:numId w:val="2"/>
        </w:numPr>
        <w:spacing w:after="0"/>
        <w:rPr>
          <w:rFonts w:ascii="Times New Roman" w:hAnsi="Times New Roman" w:cs="Times New Roman"/>
          <w:sz w:val="24"/>
          <w:szCs w:val="24"/>
        </w:rPr>
      </w:pPr>
      <w:r w:rsidRPr="00B86344">
        <w:rPr>
          <w:rFonts w:ascii="Times New Roman" w:hAnsi="Times New Roman" w:cs="Times New Roman"/>
          <w:sz w:val="24"/>
          <w:szCs w:val="24"/>
        </w:rPr>
        <w:t>осознание своего места в обществе;</w:t>
      </w:r>
    </w:p>
    <w:p w:rsidR="00B86344" w:rsidRPr="00B86344" w:rsidRDefault="00B86344" w:rsidP="009C6AF7">
      <w:pPr>
        <w:numPr>
          <w:ilvl w:val="0"/>
          <w:numId w:val="2"/>
        </w:numPr>
        <w:spacing w:after="0"/>
        <w:rPr>
          <w:rFonts w:ascii="Times New Roman" w:hAnsi="Times New Roman" w:cs="Times New Roman"/>
          <w:sz w:val="24"/>
          <w:szCs w:val="24"/>
        </w:rPr>
      </w:pPr>
      <w:r w:rsidRPr="00B86344">
        <w:rPr>
          <w:rFonts w:ascii="Times New Roman" w:hAnsi="Times New Roman" w:cs="Times New Roman"/>
          <w:sz w:val="24"/>
          <w:szCs w:val="24"/>
        </w:rPr>
        <w:t>познание себя, своих мотивов, устремлений, склонностей;</w:t>
      </w:r>
    </w:p>
    <w:p w:rsidR="00B86344" w:rsidRPr="009C6AF7" w:rsidRDefault="00B86344" w:rsidP="009C6AF7">
      <w:pPr>
        <w:numPr>
          <w:ilvl w:val="0"/>
          <w:numId w:val="2"/>
        </w:numPr>
        <w:spacing w:after="0"/>
        <w:rPr>
          <w:rFonts w:ascii="Times New Roman" w:hAnsi="Times New Roman" w:cs="Times New Roman"/>
          <w:sz w:val="24"/>
          <w:szCs w:val="24"/>
        </w:rPr>
      </w:pPr>
      <w:r w:rsidRPr="00B86344">
        <w:rPr>
          <w:rFonts w:ascii="Times New Roman" w:hAnsi="Times New Roman" w:cs="Times New Roman"/>
          <w:sz w:val="24"/>
          <w:szCs w:val="24"/>
        </w:rPr>
        <w:t>формирование готовности к личностному самоопределению.</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 xml:space="preserve">Нормативную правовую основу настоящей рабочей программы курса внеурочной деятельности «Разговоры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 составляют следующие документы.</w:t>
      </w:r>
    </w:p>
    <w:p w:rsidR="00B86344" w:rsidRPr="00B86344" w:rsidRDefault="00B86344" w:rsidP="009C6AF7">
      <w:pPr>
        <w:numPr>
          <w:ilvl w:val="1"/>
          <w:numId w:val="3"/>
        </w:numPr>
        <w:spacing w:after="0"/>
        <w:rPr>
          <w:rFonts w:ascii="Times New Roman" w:hAnsi="Times New Roman" w:cs="Times New Roman"/>
          <w:sz w:val="24"/>
          <w:szCs w:val="24"/>
        </w:rPr>
      </w:pPr>
      <w:r w:rsidRPr="00B86344">
        <w:rPr>
          <w:rFonts w:ascii="Times New Roman" w:hAnsi="Times New Roman" w:cs="Times New Roman"/>
          <w:sz w:val="24"/>
          <w:szCs w:val="24"/>
        </w:rPr>
        <w:t>Федеральный закон "Об образовании в Российской Федерации" от 29.12.2012 № 273-ФЗ</w:t>
      </w:r>
    </w:p>
    <w:p w:rsidR="00B86344" w:rsidRPr="00B86344" w:rsidRDefault="00B86344" w:rsidP="009C6AF7">
      <w:pPr>
        <w:numPr>
          <w:ilvl w:val="1"/>
          <w:numId w:val="3"/>
        </w:numPr>
        <w:spacing w:after="0"/>
        <w:rPr>
          <w:rFonts w:ascii="Times New Roman" w:hAnsi="Times New Roman" w:cs="Times New Roman"/>
          <w:sz w:val="24"/>
          <w:szCs w:val="24"/>
        </w:rPr>
      </w:pPr>
      <w:r w:rsidRPr="00B86344">
        <w:rPr>
          <w:rFonts w:ascii="Times New Roman" w:hAnsi="Times New Roman" w:cs="Times New Roman"/>
          <w:sz w:val="24"/>
          <w:szCs w:val="24"/>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B86344" w:rsidRPr="00B86344" w:rsidRDefault="00B86344" w:rsidP="009C6AF7">
      <w:pPr>
        <w:numPr>
          <w:ilvl w:val="1"/>
          <w:numId w:val="3"/>
        </w:numPr>
        <w:spacing w:after="0"/>
        <w:rPr>
          <w:rFonts w:ascii="Times New Roman" w:hAnsi="Times New Roman" w:cs="Times New Roman"/>
          <w:sz w:val="24"/>
          <w:szCs w:val="24"/>
        </w:rPr>
      </w:pPr>
      <w:r w:rsidRPr="00B86344">
        <w:rPr>
          <w:rFonts w:ascii="Times New Roman" w:hAnsi="Times New Roman" w:cs="Times New Roman"/>
          <w:sz w:val="24"/>
          <w:szCs w:val="24"/>
        </w:rPr>
        <w:t>Приказ Министерства просвещения Российской Федерации от 31.05.2021</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 286 «Об утверждении федерального государственного образовательного стандарта начального общего образования» (</w:t>
      </w:r>
      <w:proofErr w:type="gramStart"/>
      <w:r w:rsidRPr="00B86344">
        <w:rPr>
          <w:rFonts w:ascii="Times New Roman" w:hAnsi="Times New Roman" w:cs="Times New Roman"/>
          <w:sz w:val="24"/>
          <w:szCs w:val="24"/>
        </w:rPr>
        <w:t>Зарегистрирован</w:t>
      </w:r>
      <w:proofErr w:type="gramEnd"/>
      <w:r w:rsidRPr="00B86344">
        <w:rPr>
          <w:rFonts w:ascii="Times New Roman" w:hAnsi="Times New Roman" w:cs="Times New Roman"/>
          <w:sz w:val="24"/>
          <w:szCs w:val="24"/>
        </w:rPr>
        <w:t xml:space="preserve"> Минюстом России 05.07.2021 № 64100).</w:t>
      </w:r>
    </w:p>
    <w:p w:rsidR="00B86344" w:rsidRPr="00B86344" w:rsidRDefault="00B86344" w:rsidP="009C6AF7">
      <w:pPr>
        <w:numPr>
          <w:ilvl w:val="1"/>
          <w:numId w:val="4"/>
        </w:numPr>
        <w:spacing w:after="0"/>
        <w:rPr>
          <w:rFonts w:ascii="Times New Roman" w:hAnsi="Times New Roman" w:cs="Times New Roman"/>
          <w:sz w:val="24"/>
          <w:szCs w:val="24"/>
        </w:rPr>
      </w:pPr>
      <w:r w:rsidRPr="00B86344">
        <w:rPr>
          <w:rFonts w:ascii="Times New Roman" w:hAnsi="Times New Roman" w:cs="Times New Roman"/>
          <w:sz w:val="24"/>
          <w:szCs w:val="24"/>
        </w:rPr>
        <w:t>Приказ Министерства просвещения Российской Федерации от 18.07.2022</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B86344" w:rsidRPr="00B86344" w:rsidRDefault="00B86344" w:rsidP="009C6AF7">
      <w:pPr>
        <w:numPr>
          <w:ilvl w:val="1"/>
          <w:numId w:val="5"/>
        </w:numPr>
        <w:spacing w:after="0"/>
        <w:rPr>
          <w:rFonts w:ascii="Times New Roman" w:hAnsi="Times New Roman" w:cs="Times New Roman"/>
          <w:sz w:val="24"/>
          <w:szCs w:val="24"/>
        </w:rPr>
      </w:pPr>
      <w:r w:rsidRPr="00B86344">
        <w:rPr>
          <w:rFonts w:ascii="Times New Roman" w:hAnsi="Times New Roman" w:cs="Times New Roman"/>
          <w:sz w:val="24"/>
          <w:szCs w:val="24"/>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sidRPr="00B86344">
        <w:rPr>
          <w:rFonts w:ascii="Times New Roman" w:hAnsi="Times New Roman" w:cs="Times New Roman"/>
          <w:sz w:val="24"/>
          <w:szCs w:val="24"/>
        </w:rPr>
        <w:t>о</w:t>
      </w:r>
      <w:proofErr w:type="gramEnd"/>
      <w:r w:rsidRPr="00B86344">
        <w:rPr>
          <w:rFonts w:ascii="Times New Roman" w:hAnsi="Times New Roman" w:cs="Times New Roman"/>
          <w:sz w:val="24"/>
          <w:szCs w:val="24"/>
        </w:rPr>
        <w:t xml:space="preserve"> важном»» от 15.08.2022 № 03–1190.</w:t>
      </w:r>
    </w:p>
    <w:p w:rsidR="00B86344" w:rsidRPr="00B86344" w:rsidRDefault="00B86344" w:rsidP="009C6AF7">
      <w:pPr>
        <w:numPr>
          <w:ilvl w:val="1"/>
          <w:numId w:val="5"/>
        </w:numPr>
        <w:spacing w:after="0"/>
        <w:rPr>
          <w:rFonts w:ascii="Times New Roman" w:hAnsi="Times New Roman" w:cs="Times New Roman"/>
          <w:sz w:val="24"/>
          <w:szCs w:val="24"/>
        </w:rPr>
      </w:pPr>
      <w:r w:rsidRPr="00B86344">
        <w:rPr>
          <w:rFonts w:ascii="Times New Roman" w:hAnsi="Times New Roman" w:cs="Times New Roman"/>
          <w:sz w:val="24"/>
          <w:szCs w:val="24"/>
        </w:rPr>
        <w:t>Приказ Министерства просвещения Российской Федерации от 18.05.2023</w:t>
      </w:r>
    </w:p>
    <w:p w:rsid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 372 «Об утверждении федеральной образовательной программы начального общего образования» (</w:t>
      </w:r>
      <w:proofErr w:type="gramStart"/>
      <w:r w:rsidRPr="00B86344">
        <w:rPr>
          <w:rFonts w:ascii="Times New Roman" w:hAnsi="Times New Roman" w:cs="Times New Roman"/>
          <w:sz w:val="24"/>
          <w:szCs w:val="24"/>
        </w:rPr>
        <w:t>Зарегистрирован</w:t>
      </w:r>
      <w:proofErr w:type="gramEnd"/>
      <w:r w:rsidRPr="00B86344">
        <w:rPr>
          <w:rFonts w:ascii="Times New Roman" w:hAnsi="Times New Roman" w:cs="Times New Roman"/>
          <w:sz w:val="24"/>
          <w:szCs w:val="24"/>
        </w:rPr>
        <w:t xml:space="preserve"> Минюстом России 12.07.2023 № 74229).</w:t>
      </w:r>
    </w:p>
    <w:p w:rsidR="009C6AF7" w:rsidRPr="009C6AF7" w:rsidRDefault="009C6AF7" w:rsidP="009C6AF7">
      <w:pPr>
        <w:spacing w:after="0"/>
        <w:rPr>
          <w:rFonts w:ascii="Times New Roman" w:hAnsi="Times New Roman" w:cs="Times New Roman"/>
          <w:sz w:val="24"/>
          <w:szCs w:val="24"/>
        </w:rPr>
      </w:pPr>
      <w:r>
        <w:rPr>
          <w:rFonts w:ascii="Times New Roman" w:hAnsi="Times New Roman" w:cs="Times New Roman"/>
          <w:sz w:val="24"/>
          <w:szCs w:val="24"/>
        </w:rPr>
        <w:t>-</w:t>
      </w:r>
      <w:r w:rsidRPr="009C6AF7">
        <w:rPr>
          <w:rFonts w:ascii="Times New Roman" w:hAnsi="Times New Roman" w:cs="Times New Roman"/>
          <w:sz w:val="24"/>
          <w:szCs w:val="24"/>
        </w:rPr>
        <w:t>основной образовательной программы начального общего образования МБОУ Баян-</w:t>
      </w:r>
      <w:proofErr w:type="spellStart"/>
      <w:r w:rsidRPr="009C6AF7">
        <w:rPr>
          <w:rFonts w:ascii="Times New Roman" w:hAnsi="Times New Roman" w:cs="Times New Roman"/>
          <w:sz w:val="24"/>
          <w:szCs w:val="24"/>
        </w:rPr>
        <w:t>Талинской</w:t>
      </w:r>
      <w:proofErr w:type="spellEnd"/>
      <w:r w:rsidRPr="009C6AF7">
        <w:rPr>
          <w:rFonts w:ascii="Times New Roman" w:hAnsi="Times New Roman" w:cs="Times New Roman"/>
          <w:sz w:val="24"/>
          <w:szCs w:val="24"/>
        </w:rPr>
        <w:t xml:space="preserve"> СОШ  на 2023-2024 учебный год;</w:t>
      </w:r>
    </w:p>
    <w:p w:rsidR="009C6AF7" w:rsidRPr="00B86344" w:rsidRDefault="009C6AF7" w:rsidP="00B86344">
      <w:pPr>
        <w:spacing w:after="0"/>
        <w:rPr>
          <w:rFonts w:ascii="Times New Roman" w:hAnsi="Times New Roman" w:cs="Times New Roman"/>
          <w:sz w:val="24"/>
          <w:szCs w:val="24"/>
        </w:rPr>
      </w:pPr>
      <w:r w:rsidRPr="009C6AF7">
        <w:rPr>
          <w:rFonts w:ascii="Times New Roman" w:hAnsi="Times New Roman" w:cs="Times New Roman"/>
          <w:sz w:val="24"/>
          <w:szCs w:val="24"/>
        </w:rPr>
        <w:lastRenderedPageBreak/>
        <w:t>- положения о рабочей программе МБОУ Баян-</w:t>
      </w:r>
      <w:proofErr w:type="spellStart"/>
      <w:r w:rsidRPr="009C6AF7">
        <w:rPr>
          <w:rFonts w:ascii="Times New Roman" w:hAnsi="Times New Roman" w:cs="Times New Roman"/>
          <w:sz w:val="24"/>
          <w:szCs w:val="24"/>
        </w:rPr>
        <w:t>Талинской</w:t>
      </w:r>
      <w:proofErr w:type="spellEnd"/>
      <w:r w:rsidRPr="009C6AF7">
        <w:rPr>
          <w:rFonts w:ascii="Times New Roman" w:hAnsi="Times New Roman" w:cs="Times New Roman"/>
          <w:sz w:val="24"/>
          <w:szCs w:val="24"/>
        </w:rPr>
        <w:t xml:space="preserve"> СОШ.</w:t>
      </w:r>
    </w:p>
    <w:p w:rsidR="00B86344" w:rsidRPr="00B86344" w:rsidRDefault="00B86344" w:rsidP="00B86344">
      <w:pPr>
        <w:spacing w:after="0"/>
        <w:jc w:val="center"/>
        <w:rPr>
          <w:rFonts w:ascii="Times New Roman" w:hAnsi="Times New Roman" w:cs="Times New Roman"/>
          <w:sz w:val="24"/>
          <w:szCs w:val="24"/>
        </w:rPr>
      </w:pPr>
      <w:r w:rsidRPr="00B86344">
        <w:rPr>
          <w:rFonts w:ascii="Times New Roman" w:hAnsi="Times New Roman" w:cs="Times New Roman"/>
          <w:sz w:val="24"/>
          <w:szCs w:val="24"/>
        </w:rPr>
        <w:t>Содержание программы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b/>
          <w:bCs/>
          <w:i/>
          <w:iCs/>
          <w:sz w:val="24"/>
          <w:szCs w:val="24"/>
        </w:rPr>
        <w:t xml:space="preserve">       </w:t>
      </w:r>
      <w:r w:rsidRPr="009C6AF7">
        <w:rPr>
          <w:rFonts w:ascii="Times New Roman" w:hAnsi="Times New Roman" w:cs="Times New Roman"/>
          <w:bCs/>
          <w:i/>
          <w:iCs/>
          <w:sz w:val="24"/>
          <w:szCs w:val="24"/>
        </w:rPr>
        <w:t>С чего начинается Родина? </w:t>
      </w:r>
      <w:r w:rsidRPr="00B86344">
        <w:rPr>
          <w:rFonts w:ascii="Times New Roman" w:hAnsi="Times New Roman" w:cs="Times New Roman"/>
          <w:sz w:val="24"/>
          <w:szCs w:val="24"/>
        </w:rPr>
        <w:t>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w:t>
      </w:r>
    </w:p>
    <w:p w:rsidR="00B86344" w:rsidRPr="00B86344" w:rsidRDefault="00B86344" w:rsidP="00B86344">
      <w:pPr>
        <w:spacing w:after="0"/>
        <w:rPr>
          <w:rFonts w:ascii="Times New Roman" w:hAnsi="Times New Roman" w:cs="Times New Roman"/>
          <w:sz w:val="24"/>
          <w:szCs w:val="24"/>
        </w:rPr>
      </w:pPr>
      <w:proofErr w:type="gramStart"/>
      <w:r w:rsidRPr="00B86344">
        <w:rPr>
          <w:rFonts w:ascii="Times New Roman" w:hAnsi="Times New Roman" w:cs="Times New Roman"/>
          <w:sz w:val="24"/>
          <w:szCs w:val="24"/>
        </w:rPr>
        <w:t>–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w:t>
      </w:r>
      <w:proofErr w:type="gramEnd"/>
    </w:p>
    <w:p w:rsidR="00B86344" w:rsidRPr="00B86344" w:rsidRDefault="00B86344" w:rsidP="00B86344">
      <w:pPr>
        <w:spacing w:after="0"/>
        <w:rPr>
          <w:rFonts w:ascii="Times New Roman" w:hAnsi="Times New Roman" w:cs="Times New Roman"/>
          <w:sz w:val="24"/>
          <w:szCs w:val="24"/>
        </w:rPr>
      </w:pPr>
      <w:proofErr w:type="gramStart"/>
      <w:r w:rsidRPr="00B86344">
        <w:rPr>
          <w:rFonts w:ascii="Times New Roman" w:hAnsi="Times New Roman" w:cs="Times New Roman"/>
          <w:sz w:val="24"/>
          <w:szCs w:val="24"/>
        </w:rPr>
        <w:t>«День народного единства», «Урок памяти»).</w:t>
      </w:r>
      <w:proofErr w:type="gramEnd"/>
    </w:p>
    <w:p w:rsidR="00B86344" w:rsidRPr="00B86344" w:rsidRDefault="00B86344" w:rsidP="00B86344">
      <w:pPr>
        <w:spacing w:after="0"/>
        <w:rPr>
          <w:rFonts w:ascii="Times New Roman" w:hAnsi="Times New Roman" w:cs="Times New Roman"/>
          <w:sz w:val="24"/>
          <w:szCs w:val="24"/>
        </w:rPr>
      </w:pPr>
      <w:r w:rsidRPr="009C6AF7">
        <w:rPr>
          <w:rFonts w:ascii="Times New Roman" w:hAnsi="Times New Roman" w:cs="Times New Roman"/>
          <w:bCs/>
          <w:i/>
          <w:iCs/>
          <w:sz w:val="24"/>
          <w:szCs w:val="24"/>
        </w:rPr>
        <w:t xml:space="preserve">       Любовь к Родине, патриотизм</w:t>
      </w:r>
      <w:r w:rsidRPr="00B86344">
        <w:rPr>
          <w:rFonts w:ascii="Times New Roman" w:hAnsi="Times New Roman" w:cs="Times New Roman"/>
          <w:b/>
          <w:bCs/>
          <w:i/>
          <w:iCs/>
          <w:sz w:val="24"/>
          <w:szCs w:val="24"/>
        </w:rPr>
        <w:t> </w:t>
      </w:r>
      <w:r w:rsidRPr="00B86344">
        <w:rPr>
          <w:rFonts w:ascii="Times New Roman" w:hAnsi="Times New Roman" w:cs="Times New Roman"/>
          <w:sz w:val="24"/>
          <w:szCs w:val="24"/>
        </w:rPr>
        <w:t xml:space="preserve">—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sidRPr="00B86344">
        <w:rPr>
          <w:rFonts w:ascii="Times New Roman" w:hAnsi="Times New Roman" w:cs="Times New Roman"/>
          <w:sz w:val="24"/>
          <w:szCs w:val="24"/>
        </w:rPr>
        <w:t>Непокоренный Ленинград: страницы истории блокады города («Зоя.</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p>
    <w:p w:rsidR="00B86344" w:rsidRPr="00B86344" w:rsidRDefault="00B86344" w:rsidP="00B86344">
      <w:pPr>
        <w:spacing w:after="0"/>
        <w:rPr>
          <w:rFonts w:ascii="Times New Roman" w:hAnsi="Times New Roman" w:cs="Times New Roman"/>
          <w:sz w:val="24"/>
          <w:szCs w:val="24"/>
        </w:rPr>
      </w:pPr>
      <w:r w:rsidRPr="009C6AF7">
        <w:rPr>
          <w:rFonts w:ascii="Times New Roman" w:hAnsi="Times New Roman" w:cs="Times New Roman"/>
          <w:bCs/>
          <w:i/>
          <w:iCs/>
          <w:sz w:val="24"/>
          <w:szCs w:val="24"/>
        </w:rPr>
        <w:t xml:space="preserve">         Конституция Российской Федерации</w:t>
      </w:r>
      <w:r w:rsidRPr="00B86344">
        <w:rPr>
          <w:rFonts w:ascii="Times New Roman" w:hAnsi="Times New Roman" w:cs="Times New Roman"/>
          <w:b/>
          <w:bCs/>
          <w:i/>
          <w:iCs/>
          <w:sz w:val="24"/>
          <w:szCs w:val="24"/>
        </w:rPr>
        <w:t> </w:t>
      </w:r>
      <w:r w:rsidRPr="00B86344">
        <w:rPr>
          <w:rFonts w:ascii="Times New Roman" w:hAnsi="Times New Roman" w:cs="Times New Roman"/>
          <w:sz w:val="24"/>
          <w:szCs w:val="24"/>
        </w:rPr>
        <w:t>—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B86344" w:rsidRPr="00B86344" w:rsidRDefault="00B86344" w:rsidP="00B86344">
      <w:pPr>
        <w:spacing w:after="0"/>
        <w:rPr>
          <w:rFonts w:ascii="Times New Roman" w:hAnsi="Times New Roman" w:cs="Times New Roman"/>
          <w:sz w:val="24"/>
          <w:szCs w:val="24"/>
        </w:rPr>
      </w:pPr>
      <w:r w:rsidRPr="009C6AF7">
        <w:rPr>
          <w:rFonts w:ascii="Times New Roman" w:hAnsi="Times New Roman" w:cs="Times New Roman"/>
          <w:bCs/>
          <w:i/>
          <w:iCs/>
          <w:sz w:val="24"/>
          <w:szCs w:val="24"/>
        </w:rPr>
        <w:t xml:space="preserve">          Любовь к родной природе, ее охрана и защита  - проявление патриотических чувств.</w:t>
      </w:r>
      <w:r w:rsidRPr="00B86344">
        <w:rPr>
          <w:rFonts w:ascii="Times New Roman" w:hAnsi="Times New Roman" w:cs="Times New Roman"/>
          <w:b/>
          <w:bCs/>
          <w:i/>
          <w:iCs/>
          <w:sz w:val="24"/>
          <w:szCs w:val="24"/>
        </w:rPr>
        <w:t> </w:t>
      </w:r>
      <w:r w:rsidRPr="00B86344">
        <w:rPr>
          <w:rFonts w:ascii="Times New Roman" w:hAnsi="Times New Roman" w:cs="Times New Roman"/>
          <w:sz w:val="24"/>
          <w:szCs w:val="24"/>
        </w:rPr>
        <w:t xml:space="preserve">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w:t>
      </w:r>
      <w:proofErr w:type="gramStart"/>
      <w:r w:rsidRPr="00B86344">
        <w:rPr>
          <w:rFonts w:ascii="Times New Roman" w:hAnsi="Times New Roman" w:cs="Times New Roman"/>
          <w:sz w:val="24"/>
          <w:szCs w:val="24"/>
        </w:rPr>
        <w:t>Симферополь — столица Республики Крым, «ворота Крыма» («Крым.</w:t>
      </w:r>
      <w:proofErr w:type="gramEnd"/>
      <w:r w:rsidRPr="00B86344">
        <w:rPr>
          <w:rFonts w:ascii="Times New Roman" w:hAnsi="Times New Roman" w:cs="Times New Roman"/>
          <w:sz w:val="24"/>
          <w:szCs w:val="24"/>
        </w:rPr>
        <w:t xml:space="preserve"> Путь домой», «Я вижу Землю! </w:t>
      </w:r>
      <w:proofErr w:type="gramStart"/>
      <w:r w:rsidRPr="00B86344">
        <w:rPr>
          <w:rFonts w:ascii="Times New Roman" w:hAnsi="Times New Roman" w:cs="Times New Roman"/>
          <w:sz w:val="24"/>
          <w:szCs w:val="24"/>
        </w:rPr>
        <w:t>Это так красиво», «</w:t>
      </w:r>
      <w:proofErr w:type="spellStart"/>
      <w:r w:rsidRPr="00B86344">
        <w:rPr>
          <w:rFonts w:ascii="Times New Roman" w:hAnsi="Times New Roman" w:cs="Times New Roman"/>
          <w:sz w:val="24"/>
          <w:szCs w:val="24"/>
        </w:rPr>
        <w:t>Экологичное</w:t>
      </w:r>
      <w:proofErr w:type="spellEnd"/>
      <w:r w:rsidRPr="00B86344">
        <w:rPr>
          <w:rFonts w:ascii="Times New Roman" w:hAnsi="Times New Roman" w:cs="Times New Roman"/>
          <w:sz w:val="24"/>
          <w:szCs w:val="24"/>
        </w:rPr>
        <w:t xml:space="preserve"> потребление»).</w:t>
      </w:r>
      <w:proofErr w:type="gramEnd"/>
    </w:p>
    <w:p w:rsidR="00B86344" w:rsidRPr="00B86344" w:rsidRDefault="00B86344" w:rsidP="00B86344">
      <w:pPr>
        <w:spacing w:after="0"/>
        <w:rPr>
          <w:rFonts w:ascii="Times New Roman" w:hAnsi="Times New Roman" w:cs="Times New Roman"/>
          <w:sz w:val="24"/>
          <w:szCs w:val="24"/>
        </w:rPr>
      </w:pPr>
      <w:r w:rsidRPr="009C6AF7">
        <w:rPr>
          <w:rFonts w:ascii="Times New Roman" w:hAnsi="Times New Roman" w:cs="Times New Roman"/>
          <w:bCs/>
          <w:i/>
          <w:iCs/>
          <w:sz w:val="24"/>
          <w:szCs w:val="24"/>
        </w:rPr>
        <w:t xml:space="preserve">        Нравственные ценности российского общества</w:t>
      </w:r>
      <w:r w:rsidRPr="009C6AF7">
        <w:rPr>
          <w:rFonts w:ascii="Times New Roman" w:hAnsi="Times New Roman" w:cs="Times New Roman"/>
          <w:sz w:val="24"/>
          <w:szCs w:val="24"/>
        </w:rPr>
        <w:t xml:space="preserve">. </w:t>
      </w:r>
      <w:r w:rsidRPr="00B86344">
        <w:rPr>
          <w:rFonts w:ascii="Times New Roman" w:hAnsi="Times New Roman" w:cs="Times New Roman"/>
          <w:sz w:val="24"/>
          <w:szCs w:val="24"/>
        </w:rPr>
        <w:t xml:space="preserve">Трудовая деятельность россиян, созидательный труд на благо Отчизны. </w:t>
      </w:r>
      <w:proofErr w:type="gramStart"/>
      <w:r w:rsidRPr="00B86344">
        <w:rPr>
          <w:rFonts w:ascii="Times New Roman" w:hAnsi="Times New Roman" w:cs="Times New Roman"/>
          <w:sz w:val="24"/>
          <w:szCs w:val="24"/>
        </w:rPr>
        <w:t>Многообразие профессий, люди особых профессий (спецназ, МЧС, полиция, гражданская авиация) («День спецназа», ««Первым делом самолеты».</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О гражданской авиации»).</w:t>
      </w:r>
      <w:proofErr w:type="gramEnd"/>
    </w:p>
    <w:p w:rsidR="00B86344" w:rsidRPr="00B86344" w:rsidRDefault="00B86344" w:rsidP="00B86344">
      <w:pPr>
        <w:spacing w:after="0"/>
        <w:rPr>
          <w:rFonts w:ascii="Times New Roman" w:hAnsi="Times New Roman" w:cs="Times New Roman"/>
          <w:sz w:val="24"/>
          <w:szCs w:val="24"/>
        </w:rPr>
      </w:pPr>
      <w:r w:rsidRPr="009C6AF7">
        <w:rPr>
          <w:rFonts w:ascii="Times New Roman" w:hAnsi="Times New Roman" w:cs="Times New Roman"/>
          <w:bCs/>
          <w:i/>
          <w:iCs/>
          <w:sz w:val="24"/>
          <w:szCs w:val="24"/>
        </w:rPr>
        <w:t xml:space="preserve">        Герои нашего времени.</w:t>
      </w:r>
      <w:r w:rsidRPr="00B86344">
        <w:rPr>
          <w:rFonts w:ascii="Times New Roman" w:hAnsi="Times New Roman" w:cs="Times New Roman"/>
          <w:b/>
          <w:bCs/>
          <w:i/>
          <w:iCs/>
          <w:sz w:val="24"/>
          <w:szCs w:val="24"/>
        </w:rPr>
        <w:t> </w:t>
      </w:r>
      <w:r w:rsidRPr="00B86344">
        <w:rPr>
          <w:rFonts w:ascii="Times New Roman" w:hAnsi="Times New Roman" w:cs="Times New Roman"/>
          <w:sz w:val="24"/>
          <w:szCs w:val="24"/>
        </w:rP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B86344" w:rsidRPr="00B86344" w:rsidRDefault="00B86344" w:rsidP="00B86344">
      <w:pPr>
        <w:spacing w:after="0"/>
        <w:rPr>
          <w:rFonts w:ascii="Times New Roman" w:hAnsi="Times New Roman" w:cs="Times New Roman"/>
          <w:sz w:val="24"/>
          <w:szCs w:val="24"/>
        </w:rPr>
      </w:pPr>
      <w:r w:rsidRPr="009C6AF7">
        <w:rPr>
          <w:rFonts w:ascii="Times New Roman" w:hAnsi="Times New Roman" w:cs="Times New Roman"/>
          <w:bCs/>
          <w:i/>
          <w:iCs/>
          <w:sz w:val="24"/>
          <w:szCs w:val="24"/>
        </w:rPr>
        <w:t xml:space="preserve">        Гуманизм, доброта, волонтёрская деятельность</w:t>
      </w:r>
      <w:r w:rsidRPr="00B86344">
        <w:rPr>
          <w:rFonts w:ascii="Times New Roman" w:hAnsi="Times New Roman" w:cs="Times New Roman"/>
          <w:b/>
          <w:bCs/>
          <w:i/>
          <w:iCs/>
          <w:sz w:val="24"/>
          <w:szCs w:val="24"/>
        </w:rPr>
        <w:t> </w:t>
      </w:r>
      <w:r w:rsidRPr="00B86344">
        <w:rPr>
          <w:rFonts w:ascii="Times New Roman" w:hAnsi="Times New Roman" w:cs="Times New Roman"/>
          <w:sz w:val="24"/>
          <w:szCs w:val="24"/>
        </w:rPr>
        <w:t>—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r>
        <w:rPr>
          <w:rFonts w:ascii="Times New Roman" w:hAnsi="Times New Roman" w:cs="Times New Roman"/>
          <w:sz w:val="24"/>
          <w:szCs w:val="24"/>
        </w:rPr>
        <w:t xml:space="preserve"> </w:t>
      </w:r>
      <w:r w:rsidRPr="00B86344">
        <w:rPr>
          <w:rFonts w:ascii="Times New Roman" w:hAnsi="Times New Roman" w:cs="Times New Roman"/>
          <w:sz w:val="24"/>
          <w:szCs w:val="24"/>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lastRenderedPageBreak/>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B86344">
        <w:rPr>
          <w:rFonts w:ascii="Times New Roman" w:hAnsi="Times New Roman" w:cs="Times New Roman"/>
          <w:sz w:val="24"/>
          <w:szCs w:val="24"/>
        </w:rPr>
        <w:t>буллинга</w:t>
      </w:r>
      <w:proofErr w:type="spellEnd"/>
      <w:r w:rsidRPr="00B86344">
        <w:rPr>
          <w:rFonts w:ascii="Times New Roman" w:hAnsi="Times New Roman" w:cs="Times New Roman"/>
          <w:sz w:val="24"/>
          <w:szCs w:val="24"/>
        </w:rPr>
        <w:t>)»).</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b/>
          <w:bCs/>
          <w:i/>
          <w:iCs/>
          <w:sz w:val="24"/>
          <w:szCs w:val="24"/>
        </w:rPr>
        <w:t xml:space="preserve">        </w:t>
      </w:r>
      <w:r w:rsidRPr="009C6AF7">
        <w:rPr>
          <w:rFonts w:ascii="Times New Roman" w:hAnsi="Times New Roman" w:cs="Times New Roman"/>
          <w:bCs/>
          <w:i/>
          <w:iCs/>
          <w:sz w:val="24"/>
          <w:szCs w:val="24"/>
        </w:rPr>
        <w:t xml:space="preserve"> Детские общественные организации в России и их деятельность</w:t>
      </w:r>
      <w:r w:rsidRPr="00B86344">
        <w:rPr>
          <w:rFonts w:ascii="Times New Roman" w:hAnsi="Times New Roman" w:cs="Times New Roman"/>
          <w:b/>
          <w:bCs/>
          <w:i/>
          <w:iCs/>
          <w:sz w:val="24"/>
          <w:szCs w:val="24"/>
        </w:rPr>
        <w:t> </w:t>
      </w:r>
      <w:r w:rsidRPr="00B86344">
        <w:rPr>
          <w:rFonts w:ascii="Times New Roman" w:hAnsi="Times New Roman" w:cs="Times New Roman"/>
          <w:sz w:val="24"/>
          <w:szCs w:val="24"/>
        </w:rPr>
        <w:t xml:space="preserve">– мы вместе, и мы делаем добрые дела. </w:t>
      </w:r>
      <w:proofErr w:type="gramStart"/>
      <w:r w:rsidRPr="00B86344">
        <w:rPr>
          <w:rFonts w:ascii="Times New Roman" w:hAnsi="Times New Roman" w:cs="Times New Roman"/>
          <w:sz w:val="24"/>
          <w:szCs w:val="24"/>
        </w:rPr>
        <w:t>Наша помощь нужна тем, кто в ней нуждается: больным, старым, слабым («Будь готов!</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Ко дню детских общественных организаций»).</w:t>
      </w:r>
      <w:proofErr w:type="gramEnd"/>
      <w:r w:rsidRPr="00B86344">
        <w:rPr>
          <w:rFonts w:ascii="Times New Roman" w:hAnsi="Times New Roman" w:cs="Times New Roman"/>
          <w:sz w:val="24"/>
          <w:szCs w:val="24"/>
        </w:rPr>
        <w:t xml:space="preserve"> Всемирный фестиваль молодежи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b/>
          <w:bCs/>
          <w:i/>
          <w:iCs/>
          <w:sz w:val="24"/>
          <w:szCs w:val="24"/>
        </w:rPr>
        <w:t xml:space="preserve">        </w:t>
      </w:r>
      <w:r w:rsidRPr="009C6AF7">
        <w:rPr>
          <w:rFonts w:ascii="Times New Roman" w:hAnsi="Times New Roman" w:cs="Times New Roman"/>
          <w:bCs/>
          <w:i/>
          <w:iCs/>
          <w:sz w:val="24"/>
          <w:szCs w:val="24"/>
        </w:rPr>
        <w:t>Учебный коллектив</w:t>
      </w:r>
      <w:r w:rsidRPr="009C6AF7">
        <w:rPr>
          <w:rFonts w:ascii="Times New Roman" w:hAnsi="Times New Roman" w:cs="Times New Roman"/>
          <w:sz w:val="24"/>
          <w:szCs w:val="24"/>
        </w:rPr>
        <w:t>.</w:t>
      </w:r>
      <w:r w:rsidRPr="00B86344">
        <w:rPr>
          <w:rFonts w:ascii="Times New Roman" w:hAnsi="Times New Roman" w:cs="Times New Roman"/>
          <w:sz w:val="24"/>
          <w:szCs w:val="24"/>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sidRPr="00B86344">
        <w:rPr>
          <w:rFonts w:ascii="Times New Roman" w:hAnsi="Times New Roman" w:cs="Times New Roman"/>
          <w:sz w:val="24"/>
          <w:szCs w:val="24"/>
        </w:rPr>
        <w:t xml:space="preserve">Противостояние отрицательным влияниям («Всемирный день психического здоровья, профилактика </w:t>
      </w:r>
      <w:proofErr w:type="spellStart"/>
      <w:r w:rsidRPr="00B86344">
        <w:rPr>
          <w:rFonts w:ascii="Times New Roman" w:hAnsi="Times New Roman" w:cs="Times New Roman"/>
          <w:sz w:val="24"/>
          <w:szCs w:val="24"/>
        </w:rPr>
        <w:t>буллинга</w:t>
      </w:r>
      <w:proofErr w:type="spellEnd"/>
      <w:r w:rsidRPr="00B86344">
        <w:rPr>
          <w:rFonts w:ascii="Times New Roman" w:hAnsi="Times New Roman" w:cs="Times New Roman"/>
          <w:sz w:val="24"/>
          <w:szCs w:val="24"/>
        </w:rPr>
        <w:t>)», «Россия – здоровая держава»).</w:t>
      </w:r>
      <w:proofErr w:type="gramEnd"/>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Государственные праздники Российской Федерации:</w:t>
      </w:r>
    </w:p>
    <w:p w:rsidR="00B86344" w:rsidRPr="00B86344" w:rsidRDefault="00B86344" w:rsidP="00B86344">
      <w:pPr>
        <w:numPr>
          <w:ilvl w:val="0"/>
          <w:numId w:val="24"/>
        </w:numPr>
        <w:spacing w:after="0"/>
        <w:rPr>
          <w:rFonts w:ascii="Times New Roman" w:hAnsi="Times New Roman" w:cs="Times New Roman"/>
          <w:sz w:val="24"/>
          <w:szCs w:val="24"/>
        </w:rPr>
      </w:pPr>
      <w:r w:rsidRPr="00B86344">
        <w:rPr>
          <w:rFonts w:ascii="Times New Roman" w:hAnsi="Times New Roman" w:cs="Times New Roman"/>
          <w:sz w:val="24"/>
          <w:szCs w:val="24"/>
        </w:rPr>
        <w:t>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B86344" w:rsidRPr="00B86344" w:rsidRDefault="00B86344" w:rsidP="00B86344">
      <w:pPr>
        <w:numPr>
          <w:ilvl w:val="0"/>
          <w:numId w:val="24"/>
        </w:numPr>
        <w:spacing w:after="0"/>
        <w:rPr>
          <w:rFonts w:ascii="Times New Roman" w:hAnsi="Times New Roman" w:cs="Times New Roman"/>
          <w:sz w:val="24"/>
          <w:szCs w:val="24"/>
        </w:rPr>
      </w:pPr>
      <w:r w:rsidRPr="00B86344">
        <w:rPr>
          <w:rFonts w:ascii="Times New Roman" w:hAnsi="Times New Roman" w:cs="Times New Roman"/>
          <w:sz w:val="24"/>
          <w:szCs w:val="24"/>
        </w:rP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w:t>
      </w:r>
      <w:proofErr w:type="gramStart"/>
      <w:r w:rsidRPr="00B86344">
        <w:rPr>
          <w:rFonts w:ascii="Times New Roman" w:hAnsi="Times New Roman" w:cs="Times New Roman"/>
          <w:sz w:val="24"/>
          <w:szCs w:val="24"/>
        </w:rPr>
        <w:t>о-</w:t>
      </w:r>
      <w:proofErr w:type="gramEnd"/>
      <w:r w:rsidRPr="00B86344">
        <w:rPr>
          <w:rFonts w:ascii="Times New Roman" w:hAnsi="Times New Roman" w:cs="Times New Roman"/>
          <w:sz w:val="24"/>
          <w:szCs w:val="24"/>
        </w:rPr>
        <w:t xml:space="preserve"> исследовательской деятельности. Что такое виртуальный мир и кто его создаёт?</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«Плюсы» и «минусы» виртуального мира. Правила безопасного пользования Интернет-ресурсами. </w:t>
      </w:r>
      <w:proofErr w:type="gramStart"/>
      <w:r w:rsidRPr="00B86344">
        <w:rPr>
          <w:rFonts w:ascii="Times New Roman" w:hAnsi="Times New Roman" w:cs="Times New Roman"/>
          <w:sz w:val="24"/>
          <w:szCs w:val="24"/>
        </w:rPr>
        <w:t>(«Россия: взгляд в будущее», «Технологический суверенитет/цифровая экономика/новые профессии», «190 лет со дня рождения Д. Менделеева.</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День российской науки»).</w:t>
      </w:r>
      <w:proofErr w:type="gramEnd"/>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w:t>
      </w:r>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w:t>
      </w:r>
      <w:r w:rsidRPr="00B86344">
        <w:rPr>
          <w:rFonts w:ascii="Times New Roman" w:hAnsi="Times New Roman" w:cs="Times New Roman"/>
          <w:sz w:val="24"/>
          <w:szCs w:val="24"/>
        </w:rPr>
        <w:lastRenderedPageBreak/>
        <w:t xml:space="preserve">длительный полёт в космосе — Валерий Поляков. </w:t>
      </w:r>
      <w:proofErr w:type="gramStart"/>
      <w:r w:rsidRPr="00B86344">
        <w:rPr>
          <w:rFonts w:ascii="Times New Roman" w:hAnsi="Times New Roman" w:cs="Times New Roman"/>
          <w:sz w:val="24"/>
          <w:szCs w:val="24"/>
        </w:rPr>
        <w:t>Гордость россиян за успехи страны в освоении космоса («Я вижу Землю!</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Это так красиво»).</w:t>
      </w:r>
      <w:proofErr w:type="gramEnd"/>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B86344" w:rsidRPr="00B86344" w:rsidRDefault="00B86344" w:rsidP="00B86344">
      <w:pPr>
        <w:numPr>
          <w:ilvl w:val="0"/>
          <w:numId w:val="25"/>
        </w:numPr>
        <w:spacing w:after="0"/>
        <w:rPr>
          <w:rFonts w:ascii="Times New Roman" w:hAnsi="Times New Roman" w:cs="Times New Roman"/>
          <w:sz w:val="24"/>
          <w:szCs w:val="24"/>
        </w:rPr>
      </w:pPr>
      <w:r w:rsidRPr="00B86344">
        <w:rPr>
          <w:rFonts w:ascii="Times New Roman" w:hAnsi="Times New Roman" w:cs="Times New Roman"/>
          <w:sz w:val="24"/>
          <w:szCs w:val="24"/>
        </w:rPr>
        <w:t>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Различные праздники, посвященные истории и культуре России: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Историческая память: Пётр и </w:t>
      </w:r>
      <w:proofErr w:type="spellStart"/>
      <w:r w:rsidRPr="00B86344">
        <w:rPr>
          <w:rFonts w:ascii="Times New Roman" w:hAnsi="Times New Roman" w:cs="Times New Roman"/>
          <w:sz w:val="24"/>
          <w:szCs w:val="24"/>
        </w:rPr>
        <w:t>Феврония</w:t>
      </w:r>
      <w:proofErr w:type="spellEnd"/>
      <w:r w:rsidRPr="00B86344">
        <w:rPr>
          <w:rFonts w:ascii="Times New Roman" w:hAnsi="Times New Roman" w:cs="Times New Roman"/>
          <w:sz w:val="24"/>
          <w:szCs w:val="24"/>
        </w:rPr>
        <w:t xml:space="preserve"> Муромские – символ любви и взаимопонимания в семейной жизни. </w:t>
      </w:r>
      <w:proofErr w:type="gramStart"/>
      <w:r w:rsidRPr="00B86344">
        <w:rPr>
          <w:rFonts w:ascii="Times New Roman" w:hAnsi="Times New Roman" w:cs="Times New Roman"/>
          <w:sz w:val="24"/>
          <w:szCs w:val="24"/>
        </w:rPr>
        <w:t xml:space="preserve">Ценности российской семьи: любовь, взаимопонимание, участие в </w:t>
      </w:r>
      <w:r w:rsidRPr="00B86344">
        <w:rPr>
          <w:rFonts w:ascii="Times New Roman" w:hAnsi="Times New Roman" w:cs="Times New Roman"/>
          <w:sz w:val="24"/>
          <w:szCs w:val="24"/>
        </w:rPr>
        <w:lastRenderedPageBreak/>
        <w:t>семейном хозяйстве, воспитании детей).</w:t>
      </w:r>
      <w:proofErr w:type="gramEnd"/>
      <w:r w:rsidRPr="00B86344">
        <w:rPr>
          <w:rFonts w:ascii="Times New Roman" w:hAnsi="Times New Roman" w:cs="Times New Roman"/>
          <w:sz w:val="24"/>
          <w:szCs w:val="24"/>
        </w:rPr>
        <w:t xml:space="preserve">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sidRPr="00B86344">
        <w:rPr>
          <w:rFonts w:ascii="Times New Roman" w:hAnsi="Times New Roman" w:cs="Times New Roman"/>
          <w:sz w:val="24"/>
          <w:szCs w:val="24"/>
        </w:rPr>
        <w:t>Значение российской культуры для всего мира («По ту сторону экрана. 115 лет кино в России», «Цирк!</w:t>
      </w:r>
      <w:proofErr w:type="gramEnd"/>
      <w:r w:rsidRPr="00B86344">
        <w:rPr>
          <w:rFonts w:ascii="Times New Roman" w:hAnsi="Times New Roman" w:cs="Times New Roman"/>
          <w:sz w:val="24"/>
          <w:szCs w:val="24"/>
        </w:rPr>
        <w:t xml:space="preserve"> Цирк! Цирк! </w:t>
      </w:r>
      <w:proofErr w:type="gramStart"/>
      <w:r w:rsidRPr="00B86344">
        <w:rPr>
          <w:rFonts w:ascii="Times New Roman" w:hAnsi="Times New Roman" w:cs="Times New Roman"/>
          <w:sz w:val="24"/>
          <w:szCs w:val="24"/>
        </w:rPr>
        <w:t>(К Международному дню цирка)», «От «А» до «Я», 450 лет «Азбуке» Ивана Федорова»).</w:t>
      </w:r>
      <w:proofErr w:type="gramEnd"/>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 xml:space="preserve">          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sidRPr="00B86344">
        <w:rPr>
          <w:rFonts w:ascii="Times New Roman" w:hAnsi="Times New Roman" w:cs="Times New Roman"/>
          <w:sz w:val="24"/>
          <w:szCs w:val="24"/>
        </w:rPr>
        <w:t xml:space="preserve">Николай Васильевич Гоголь – русский писатель, внесший вклад в развитие отечественной литературы («215- </w:t>
      </w:r>
      <w:proofErr w:type="spellStart"/>
      <w:r w:rsidRPr="00B86344">
        <w:rPr>
          <w:rFonts w:ascii="Times New Roman" w:hAnsi="Times New Roman" w:cs="Times New Roman"/>
          <w:sz w:val="24"/>
          <w:szCs w:val="24"/>
        </w:rPr>
        <w:t>летие</w:t>
      </w:r>
      <w:proofErr w:type="spellEnd"/>
      <w:r w:rsidRPr="00B86344">
        <w:rPr>
          <w:rFonts w:ascii="Times New Roman" w:hAnsi="Times New Roman" w:cs="Times New Roman"/>
          <w:sz w:val="24"/>
          <w:szCs w:val="24"/>
        </w:rPr>
        <w:t xml:space="preserve"> со дня рождения Н. В. Гоголя», «Русский язык.</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Великий и могучий. 225 лет со дня рождения А. С. Пушкина»).</w:t>
      </w:r>
      <w:proofErr w:type="gramEnd"/>
    </w:p>
    <w:p w:rsidR="00B86344" w:rsidRPr="009C6AF7" w:rsidRDefault="00B86344" w:rsidP="009C6AF7">
      <w:pPr>
        <w:spacing w:after="0"/>
        <w:jc w:val="center"/>
        <w:rPr>
          <w:rFonts w:ascii="Times New Roman" w:hAnsi="Times New Roman" w:cs="Times New Roman"/>
          <w:sz w:val="32"/>
          <w:szCs w:val="32"/>
        </w:rPr>
      </w:pPr>
      <w:r w:rsidRPr="00B86344">
        <w:rPr>
          <w:rFonts w:ascii="Times New Roman" w:hAnsi="Times New Roman" w:cs="Times New Roman"/>
          <w:sz w:val="32"/>
          <w:szCs w:val="32"/>
        </w:rPr>
        <w:t>Планируемые результаты</w:t>
      </w:r>
    </w:p>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sz w:val="24"/>
          <w:szCs w:val="24"/>
        </w:rPr>
        <w:t xml:space="preserve">          Занятия в рамках программы направлены на обеспечение достижений школьниками следующих личностных, </w:t>
      </w:r>
      <w:proofErr w:type="spellStart"/>
      <w:r w:rsidRPr="00B86344">
        <w:rPr>
          <w:rFonts w:ascii="Times New Roman" w:hAnsi="Times New Roman" w:cs="Times New Roman"/>
          <w:sz w:val="24"/>
          <w:szCs w:val="24"/>
        </w:rPr>
        <w:t>метапредметных</w:t>
      </w:r>
      <w:proofErr w:type="spellEnd"/>
      <w:r w:rsidRPr="00B86344">
        <w:rPr>
          <w:rFonts w:ascii="Times New Roman" w:hAnsi="Times New Roman" w:cs="Times New Roman"/>
          <w:sz w:val="24"/>
          <w:szCs w:val="24"/>
        </w:rPr>
        <w:t xml:space="preserve"> и предметных образовательных результатов.</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Личностные результаты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Гражданско-патриотического воспитание</w:t>
      </w:r>
      <w:r w:rsidRPr="00B86344">
        <w:rPr>
          <w:rFonts w:ascii="Times New Roman" w:hAnsi="Times New Roman" w:cs="Times New Roman"/>
          <w:sz w:val="24"/>
          <w:szCs w:val="24"/>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Духовно-нравственное воспитание</w:t>
      </w:r>
      <w:r w:rsidRPr="00B86344">
        <w:rPr>
          <w:rFonts w:ascii="Times New Roman" w:hAnsi="Times New Roman" w:cs="Times New Roman"/>
          <w:sz w:val="24"/>
          <w:szCs w:val="24"/>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Эстетическое воспитание</w:t>
      </w:r>
      <w:r w:rsidRPr="00B86344">
        <w:rPr>
          <w:rFonts w:ascii="Times New Roman"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lastRenderedPageBreak/>
        <w:t xml:space="preserve">        Физическое воспитание, культура здоровья и эмоционального благополучия</w:t>
      </w:r>
      <w:r w:rsidRPr="00B86344">
        <w:rPr>
          <w:rFonts w:ascii="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Трудовое воспитание</w:t>
      </w:r>
      <w:r w:rsidRPr="00B86344">
        <w:rPr>
          <w:rFonts w:ascii="Times New Roman" w:hAnsi="Times New Roman" w:cs="Times New Roman"/>
          <w:sz w:val="24"/>
          <w:szCs w:val="24"/>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Ценности научного познания</w:t>
      </w:r>
      <w:r w:rsidRPr="00B86344">
        <w:rPr>
          <w:rFonts w:ascii="Times New Roman" w:hAnsi="Times New Roman" w:cs="Times New Roman"/>
          <w:sz w:val="24"/>
          <w:szCs w:val="24"/>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w:t>
      </w:r>
      <w:proofErr w:type="spellStart"/>
      <w:r w:rsidRPr="00B86344">
        <w:rPr>
          <w:rFonts w:ascii="Times New Roman" w:hAnsi="Times New Roman" w:cs="Times New Roman"/>
          <w:sz w:val="24"/>
          <w:szCs w:val="24"/>
        </w:rPr>
        <w:t>Метапредметные</w:t>
      </w:r>
      <w:proofErr w:type="spellEnd"/>
      <w:r w:rsidRPr="00B86344">
        <w:rPr>
          <w:rFonts w:ascii="Times New Roman" w:hAnsi="Times New Roman" w:cs="Times New Roman"/>
          <w:sz w:val="24"/>
          <w:szCs w:val="24"/>
        </w:rPr>
        <w:t xml:space="preserve"> результаты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Универсальные учебные познавательные действия</w:t>
      </w:r>
      <w:r w:rsidRPr="00B86344">
        <w:rPr>
          <w:rFonts w:ascii="Times New Roman" w:hAnsi="Times New Roman" w:cs="Times New Roman"/>
          <w:sz w:val="24"/>
          <w:szCs w:val="24"/>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Универсальные учебные коммуникативные действия</w:t>
      </w:r>
      <w:r w:rsidRPr="00B86344">
        <w:rPr>
          <w:rFonts w:ascii="Times New Roman" w:hAnsi="Times New Roman" w:cs="Times New Roman"/>
          <w:sz w:val="24"/>
          <w:szCs w:val="24"/>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Универсальные учебные регулятивные действия</w:t>
      </w:r>
      <w:r w:rsidRPr="00B86344">
        <w:rPr>
          <w:rFonts w:ascii="Times New Roman" w:hAnsi="Times New Roman" w:cs="Times New Roman"/>
          <w:sz w:val="24"/>
          <w:szCs w:val="24"/>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Занятия «Разговоры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 позволяют осуществить решение задач по освоению </w:t>
      </w:r>
      <w:r w:rsidRPr="00B86344">
        <w:rPr>
          <w:rFonts w:ascii="Times New Roman" w:hAnsi="Times New Roman" w:cs="Times New Roman"/>
          <w:b/>
          <w:bCs/>
          <w:i/>
          <w:iCs/>
          <w:sz w:val="24"/>
          <w:szCs w:val="24"/>
        </w:rPr>
        <w:t>предметных планируемых результатов</w:t>
      </w:r>
      <w:r w:rsidRPr="00B86344">
        <w:rPr>
          <w:rFonts w:ascii="Times New Roman" w:hAnsi="Times New Roman" w:cs="Times New Roman"/>
          <w:sz w:val="24"/>
          <w:szCs w:val="24"/>
        </w:rPr>
        <w:t>.</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Многие темы «Разговоров о важном» строятся на использовании содержания учебных предметов.</w:t>
      </w:r>
      <w:proofErr w:type="gramEnd"/>
      <w:r w:rsidRPr="00B86344">
        <w:rPr>
          <w:rFonts w:ascii="Times New Roman" w:hAnsi="Times New Roman" w:cs="Times New Roman"/>
          <w:sz w:val="24"/>
          <w:szCs w:val="24"/>
        </w:rPr>
        <w:t xml:space="preserve">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b/>
          <w:bCs/>
          <w:i/>
          <w:iCs/>
          <w:sz w:val="24"/>
          <w:szCs w:val="24"/>
        </w:rPr>
        <w:t xml:space="preserve">        Предметные результаты </w:t>
      </w:r>
      <w:r w:rsidRPr="00B86344">
        <w:rPr>
          <w:rFonts w:ascii="Times New Roman" w:hAnsi="Times New Roman" w:cs="Times New Roman"/>
          <w:sz w:val="24"/>
          <w:szCs w:val="24"/>
        </w:rPr>
        <w:t>освоения программы внеурочной деятельности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«Разговоры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 представлены с учетом специфики содержания предметных областей, к которым имеет отношение содержание курса внеурочной деятельности: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w:t>
      </w:r>
      <w:proofErr w:type="gramStart"/>
      <w:r w:rsidRPr="00B86344">
        <w:rPr>
          <w:rFonts w:ascii="Times New Roman" w:hAnsi="Times New Roman" w:cs="Times New Roman"/>
          <w:i/>
          <w:iCs/>
          <w:sz w:val="24"/>
          <w:szCs w:val="24"/>
        </w:rPr>
        <w:t>Русский язык: </w:t>
      </w:r>
      <w:r w:rsidRPr="00B86344">
        <w:rPr>
          <w:rFonts w:ascii="Times New Roman" w:hAnsi="Times New Roman" w:cs="Times New Roman"/>
          <w:sz w:val="24"/>
          <w:szCs w:val="24"/>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r w:rsidRPr="00B86344">
        <w:rPr>
          <w:rFonts w:ascii="Times New Roman" w:hAnsi="Times New Roman" w:cs="Times New Roman"/>
          <w:sz w:val="24"/>
          <w:szCs w:val="24"/>
        </w:rPr>
        <w:t xml:space="preserve"> овладение основными видами речевой деятельности на основе первоначальных представлений о нормах </w:t>
      </w:r>
      <w:r w:rsidRPr="00B86344">
        <w:rPr>
          <w:rFonts w:ascii="Times New Roman" w:hAnsi="Times New Roman" w:cs="Times New Roman"/>
          <w:sz w:val="24"/>
          <w:szCs w:val="24"/>
        </w:rPr>
        <w:lastRenderedPageBreak/>
        <w:t>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Литературное чтение: </w:t>
      </w:r>
      <w:r w:rsidRPr="00B86344">
        <w:rPr>
          <w:rFonts w:ascii="Times New Roman"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B86344">
        <w:rPr>
          <w:rFonts w:ascii="Times New Roman" w:hAnsi="Times New Roman" w:cs="Times New Roman"/>
          <w:i/>
          <w:iCs/>
          <w:sz w:val="24"/>
          <w:szCs w:val="24"/>
        </w:rPr>
        <w:t>первоначальное </w:t>
      </w:r>
      <w:r w:rsidRPr="00B86344">
        <w:rPr>
          <w:rFonts w:ascii="Times New Roman" w:hAnsi="Times New Roman" w:cs="Times New Roman"/>
          <w:sz w:val="24"/>
          <w:szCs w:val="24"/>
        </w:rPr>
        <w:t>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Иностранный язык: </w:t>
      </w:r>
      <w:r w:rsidRPr="00B86344">
        <w:rPr>
          <w:rFonts w:ascii="Times New Roman" w:hAnsi="Times New Roman" w:cs="Times New Roman"/>
          <w:sz w:val="24"/>
          <w:szCs w:val="24"/>
        </w:rPr>
        <w:t>знакомство представителей других стран с культурой своего народа.</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Математика и информатика: </w:t>
      </w:r>
      <w:r w:rsidRPr="00B86344">
        <w:rPr>
          <w:rFonts w:ascii="Times New Roman" w:hAnsi="Times New Roman" w:cs="Times New Roman"/>
          <w:sz w:val="24"/>
          <w:szCs w:val="24"/>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w:t>
      </w:r>
      <w:proofErr w:type="gramStart"/>
      <w:r w:rsidRPr="00B86344">
        <w:rPr>
          <w:rFonts w:ascii="Times New Roman" w:hAnsi="Times New Roman" w:cs="Times New Roman"/>
          <w:i/>
          <w:iCs/>
          <w:sz w:val="24"/>
          <w:szCs w:val="24"/>
        </w:rPr>
        <w:t>Окружающий мир: </w:t>
      </w:r>
      <w:proofErr w:type="spellStart"/>
      <w:r w:rsidRPr="00B86344">
        <w:rPr>
          <w:rFonts w:ascii="Times New Roman" w:hAnsi="Times New Roman" w:cs="Times New Roman"/>
          <w:sz w:val="24"/>
          <w:szCs w:val="24"/>
        </w:rPr>
        <w:t>сформированность</w:t>
      </w:r>
      <w:proofErr w:type="spellEnd"/>
      <w:r w:rsidRPr="00B86344">
        <w:rPr>
          <w:rFonts w:ascii="Times New Roman" w:hAnsi="Times New Roman" w:cs="Times New Roman"/>
          <w:sz w:val="24"/>
          <w:szCs w:val="24"/>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B86344">
        <w:rPr>
          <w:rFonts w:ascii="Times New Roman" w:hAnsi="Times New Roman" w:cs="Times New Roman"/>
          <w:sz w:val="24"/>
          <w:szCs w:val="24"/>
        </w:rPr>
        <w:t>сформированность</w:t>
      </w:r>
      <w:proofErr w:type="spellEnd"/>
      <w:r w:rsidRPr="00B86344">
        <w:rPr>
          <w:rFonts w:ascii="Times New Roman" w:hAnsi="Times New Roman" w:cs="Times New Roman"/>
          <w:sz w:val="24"/>
          <w:szCs w:val="24"/>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B86344">
        <w:rPr>
          <w:rFonts w:ascii="Times New Roman" w:hAnsi="Times New Roman" w:cs="Times New Roman"/>
          <w:sz w:val="24"/>
          <w:szCs w:val="24"/>
        </w:rPr>
        <w:t xml:space="preserve"> </w:t>
      </w:r>
      <w:proofErr w:type="spellStart"/>
      <w:r w:rsidRPr="00B86344">
        <w:rPr>
          <w:rFonts w:ascii="Times New Roman" w:hAnsi="Times New Roman" w:cs="Times New Roman"/>
          <w:sz w:val="24"/>
          <w:szCs w:val="24"/>
        </w:rPr>
        <w:t>сформированность</w:t>
      </w:r>
      <w:proofErr w:type="spellEnd"/>
      <w:r w:rsidRPr="00B86344">
        <w:rPr>
          <w:rFonts w:ascii="Times New Roman" w:hAnsi="Times New Roman" w:cs="Times New Roman"/>
          <w:sz w:val="24"/>
          <w:szCs w:val="24"/>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B86344">
        <w:rPr>
          <w:rFonts w:ascii="Times New Roman" w:hAnsi="Times New Roman" w:cs="Times New Roman"/>
          <w:sz w:val="24"/>
          <w:szCs w:val="24"/>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B86344">
        <w:rPr>
          <w:rFonts w:ascii="Times New Roman" w:hAnsi="Times New Roman" w:cs="Times New Roman"/>
          <w:sz w:val="24"/>
          <w:szCs w:val="24"/>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roofErr w:type="gramStart"/>
      <w:r w:rsidRPr="00B86344">
        <w:rPr>
          <w:rFonts w:ascii="Times New Roman" w:hAnsi="Times New Roman" w:cs="Times New Roman"/>
          <w:sz w:val="24"/>
          <w:szCs w:val="24"/>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w:t>
      </w:r>
      <w:proofErr w:type="gramEnd"/>
      <w:r w:rsidRPr="00B86344">
        <w:rPr>
          <w:rFonts w:ascii="Times New Roman" w:hAnsi="Times New Roman" w:cs="Times New Roman"/>
          <w:sz w:val="24"/>
          <w:szCs w:val="24"/>
        </w:rPr>
        <w:t xml:space="preserve"> стремления действовать в окружающей среде в соответствии с экологическими нормами поведения.</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w:t>
      </w:r>
      <w:proofErr w:type="gramStart"/>
      <w:r w:rsidRPr="00B86344">
        <w:rPr>
          <w:rFonts w:ascii="Times New Roman" w:hAnsi="Times New Roman" w:cs="Times New Roman"/>
          <w:i/>
          <w:iCs/>
          <w:sz w:val="24"/>
          <w:szCs w:val="24"/>
        </w:rPr>
        <w:t>Основы религиозных культур и светской этики: </w:t>
      </w:r>
      <w:r w:rsidRPr="00B86344">
        <w:rPr>
          <w:rFonts w:ascii="Times New Roman" w:hAnsi="Times New Roman" w:cs="Times New Roman"/>
          <w:sz w:val="24"/>
          <w:szCs w:val="24"/>
        </w:rPr>
        <w:t>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 xml:space="preserve">понимание ценности семьи, умение приводить примеры </w:t>
      </w:r>
      <w:r w:rsidRPr="00B86344">
        <w:rPr>
          <w:rFonts w:ascii="Times New Roman" w:hAnsi="Times New Roman" w:cs="Times New Roman"/>
          <w:sz w:val="24"/>
          <w:szCs w:val="24"/>
        </w:rPr>
        <w:lastRenderedPageBreak/>
        <w:t>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Изобразительное искусство: </w:t>
      </w:r>
      <w:r w:rsidRPr="00B86344">
        <w:rPr>
          <w:rFonts w:ascii="Times New Roman" w:hAnsi="Times New Roman" w:cs="Times New Roman"/>
          <w:sz w:val="24"/>
          <w:szCs w:val="24"/>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Музыка: </w:t>
      </w:r>
      <w:r w:rsidRPr="00B86344">
        <w:rPr>
          <w:rFonts w:ascii="Times New Roman" w:hAnsi="Times New Roman" w:cs="Times New Roman"/>
          <w:sz w:val="24"/>
          <w:szCs w:val="24"/>
        </w:rPr>
        <w:t>знание основных жанров народной и профессиональной музыки.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Технология: </w:t>
      </w:r>
      <w:proofErr w:type="spellStart"/>
      <w:r w:rsidRPr="00B86344">
        <w:rPr>
          <w:rFonts w:ascii="Times New Roman" w:hAnsi="Times New Roman" w:cs="Times New Roman"/>
          <w:sz w:val="24"/>
          <w:szCs w:val="24"/>
        </w:rPr>
        <w:t>сформированность</w:t>
      </w:r>
      <w:proofErr w:type="spellEnd"/>
      <w:r w:rsidRPr="00B86344">
        <w:rPr>
          <w:rFonts w:ascii="Times New Roman" w:hAnsi="Times New Roman" w:cs="Times New Roman"/>
          <w:sz w:val="24"/>
          <w:szCs w:val="24"/>
        </w:rPr>
        <w:t xml:space="preserve"> общих представлений о мире профессий, значении труда в жизни человека и общества, многообразии предметов материальной культуры.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i/>
          <w:iCs/>
          <w:sz w:val="24"/>
          <w:szCs w:val="24"/>
        </w:rPr>
        <w:t xml:space="preserve">        Физическая культура: </w:t>
      </w:r>
      <w:proofErr w:type="spellStart"/>
      <w:r w:rsidRPr="00B86344">
        <w:rPr>
          <w:rFonts w:ascii="Times New Roman" w:hAnsi="Times New Roman" w:cs="Times New Roman"/>
          <w:sz w:val="24"/>
          <w:szCs w:val="24"/>
        </w:rPr>
        <w:t>сформированность</w:t>
      </w:r>
      <w:proofErr w:type="spellEnd"/>
      <w:r w:rsidRPr="00B86344">
        <w:rPr>
          <w:rFonts w:ascii="Times New Roman" w:hAnsi="Times New Roman" w:cs="Times New Roman"/>
          <w:sz w:val="24"/>
          <w:szCs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Многие темы «Разговоров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Программа реализуется в работе с </w:t>
      </w:r>
      <w:proofErr w:type="gramStart"/>
      <w:r w:rsidRPr="00B86344">
        <w:rPr>
          <w:rFonts w:ascii="Times New Roman" w:hAnsi="Times New Roman" w:cs="Times New Roman"/>
          <w:sz w:val="24"/>
          <w:szCs w:val="24"/>
        </w:rPr>
        <w:t>обучающимися</w:t>
      </w:r>
      <w:proofErr w:type="gramEnd"/>
      <w:r w:rsidRPr="00B86344">
        <w:rPr>
          <w:rFonts w:ascii="Times New Roman" w:hAnsi="Times New Roman" w:cs="Times New Roman"/>
          <w:sz w:val="24"/>
          <w:szCs w:val="24"/>
        </w:rPr>
        <w:t xml:space="preserve"> 1–2, 3–4, 5–7, 8–9 и 10–11 классов.     В 2023–2024 учебном году запланировано проведение 36 внеурочных занятий. Занятия проводятся 1 раз в неделю по понедельникам, первым уроком.</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B86344">
        <w:rPr>
          <w:rFonts w:ascii="Times New Roman" w:hAnsi="Times New Roman" w:cs="Times New Roman"/>
          <w:sz w:val="24"/>
          <w:szCs w:val="24"/>
        </w:rPr>
        <w:t xml:space="preserve"> </w:t>
      </w:r>
      <w:proofErr w:type="gramStart"/>
      <w:r w:rsidRPr="00B86344">
        <w:rPr>
          <w:rFonts w:ascii="Times New Roman" w:hAnsi="Times New Roman" w:cs="Times New Roman"/>
          <w:sz w:val="24"/>
          <w:szCs w:val="24"/>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Основной формат внеурочных занятий «Разговоры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 xml:space="preserve">» – разговор и (или) беседа с обучающимися. Занятия позволяют </w:t>
      </w:r>
      <w:proofErr w:type="gramStart"/>
      <w:r w:rsidRPr="00B86344">
        <w:rPr>
          <w:rFonts w:ascii="Times New Roman" w:hAnsi="Times New Roman" w:cs="Times New Roman"/>
          <w:sz w:val="24"/>
          <w:szCs w:val="24"/>
        </w:rPr>
        <w:t>обучающемуся</w:t>
      </w:r>
      <w:proofErr w:type="gramEnd"/>
      <w:r w:rsidRPr="00B86344">
        <w:rPr>
          <w:rFonts w:ascii="Times New Roman" w:hAnsi="Times New Roman" w:cs="Times New Roman"/>
          <w:sz w:val="24"/>
          <w:szCs w:val="24"/>
        </w:rPr>
        <w:t xml:space="preserve"> вырабатывать собственную </w:t>
      </w:r>
      <w:proofErr w:type="spellStart"/>
      <w:r w:rsidRPr="00B86344">
        <w:rPr>
          <w:rFonts w:ascii="Times New Roman" w:hAnsi="Times New Roman" w:cs="Times New Roman"/>
          <w:sz w:val="24"/>
          <w:szCs w:val="24"/>
        </w:rPr>
        <w:t>мировозренческую</w:t>
      </w:r>
      <w:proofErr w:type="spellEnd"/>
      <w:r w:rsidRPr="00B86344">
        <w:rPr>
          <w:rFonts w:ascii="Times New Roman" w:hAnsi="Times New Roman" w:cs="Times New Roman"/>
          <w:sz w:val="24"/>
          <w:szCs w:val="24"/>
        </w:rPr>
        <w:t xml:space="preserve"> позицию по обсуждаемым темам.</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w:t>
      </w:r>
      <w:r w:rsidRPr="00B86344">
        <w:rPr>
          <w:rFonts w:ascii="Times New Roman" w:hAnsi="Times New Roman" w:cs="Times New Roman"/>
          <w:sz w:val="24"/>
          <w:szCs w:val="24"/>
        </w:rPr>
        <w:lastRenderedPageBreak/>
        <w:t>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Взаимосвязь с программой воспитания</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B86344" w:rsidRPr="00B86344" w:rsidRDefault="00B86344" w:rsidP="00B86344">
      <w:pPr>
        <w:numPr>
          <w:ilvl w:val="0"/>
          <w:numId w:val="6"/>
        </w:numPr>
        <w:spacing w:after="0"/>
        <w:rPr>
          <w:rFonts w:ascii="Times New Roman" w:hAnsi="Times New Roman" w:cs="Times New Roman"/>
          <w:sz w:val="24"/>
          <w:szCs w:val="24"/>
        </w:rPr>
      </w:pPr>
      <w:r w:rsidRPr="00B86344">
        <w:rPr>
          <w:rFonts w:ascii="Times New Roman" w:hAnsi="Times New Roman" w:cs="Times New Roman"/>
          <w:sz w:val="24"/>
          <w:szCs w:val="24"/>
        </w:rPr>
        <w:t>в выделении в цели программы ценностных приоритетов;</w:t>
      </w:r>
    </w:p>
    <w:p w:rsidR="00B86344" w:rsidRPr="00B86344" w:rsidRDefault="00B86344" w:rsidP="00B86344">
      <w:pPr>
        <w:numPr>
          <w:ilvl w:val="0"/>
          <w:numId w:val="6"/>
        </w:numPr>
        <w:spacing w:after="0"/>
        <w:rPr>
          <w:rFonts w:ascii="Times New Roman" w:hAnsi="Times New Roman" w:cs="Times New Roman"/>
          <w:sz w:val="24"/>
          <w:szCs w:val="24"/>
        </w:rPr>
      </w:pPr>
      <w:r w:rsidRPr="00B86344">
        <w:rPr>
          <w:rFonts w:ascii="Times New Roman" w:hAnsi="Times New Roman" w:cs="Times New Roman"/>
          <w:sz w:val="24"/>
          <w:szCs w:val="24"/>
        </w:rPr>
        <w:t>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B86344" w:rsidRPr="00B86344" w:rsidRDefault="00B86344" w:rsidP="00B86344">
      <w:pPr>
        <w:numPr>
          <w:ilvl w:val="0"/>
          <w:numId w:val="6"/>
        </w:numPr>
        <w:spacing w:after="0"/>
        <w:rPr>
          <w:rFonts w:ascii="Times New Roman" w:hAnsi="Times New Roman" w:cs="Times New Roman"/>
          <w:sz w:val="24"/>
          <w:szCs w:val="24"/>
        </w:rPr>
      </w:pPr>
      <w:r w:rsidRPr="00B86344">
        <w:rPr>
          <w:rFonts w:ascii="Times New Roman" w:hAnsi="Times New Roman" w:cs="Times New Roman"/>
          <w:sz w:val="24"/>
          <w:szCs w:val="24"/>
        </w:rPr>
        <w:t xml:space="preserve">в интерактивных формах занятий </w:t>
      </w:r>
      <w:proofErr w:type="gramStart"/>
      <w:r w:rsidRPr="00B86344">
        <w:rPr>
          <w:rFonts w:ascii="Times New Roman" w:hAnsi="Times New Roman" w:cs="Times New Roman"/>
          <w:sz w:val="24"/>
          <w:szCs w:val="24"/>
        </w:rPr>
        <w:t>для</w:t>
      </w:r>
      <w:proofErr w:type="gramEnd"/>
      <w:r w:rsidRPr="00B86344">
        <w:rPr>
          <w:rFonts w:ascii="Times New Roman" w:hAnsi="Times New Roman" w:cs="Times New Roman"/>
          <w:sz w:val="24"/>
          <w:szCs w:val="24"/>
        </w:rPr>
        <w:t xml:space="preserve"> обучающихся, обеспечивающих их вовлеченность в совместную с педагогом и сверстниками деятельность.</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Ценностное наполнение внеурочных занятий</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В основе определения тематики внеурочных занятий лежат два принципа:</w:t>
      </w:r>
    </w:p>
    <w:p w:rsidR="00B86344" w:rsidRPr="00B86344" w:rsidRDefault="00B86344" w:rsidP="00B86344">
      <w:pPr>
        <w:numPr>
          <w:ilvl w:val="0"/>
          <w:numId w:val="7"/>
        </w:numPr>
        <w:spacing w:after="0"/>
        <w:rPr>
          <w:rFonts w:ascii="Times New Roman" w:hAnsi="Times New Roman" w:cs="Times New Roman"/>
          <w:sz w:val="24"/>
          <w:szCs w:val="24"/>
        </w:rPr>
      </w:pPr>
      <w:r w:rsidRPr="00B86344">
        <w:rPr>
          <w:rFonts w:ascii="Times New Roman" w:hAnsi="Times New Roman" w:cs="Times New Roman"/>
          <w:sz w:val="24"/>
          <w:szCs w:val="24"/>
        </w:rPr>
        <w:t>соответствие датам календаря;</w:t>
      </w:r>
    </w:p>
    <w:p w:rsidR="00B86344" w:rsidRPr="00B86344" w:rsidRDefault="00B86344" w:rsidP="00B86344">
      <w:pPr>
        <w:numPr>
          <w:ilvl w:val="0"/>
          <w:numId w:val="7"/>
        </w:numPr>
        <w:spacing w:after="0"/>
        <w:rPr>
          <w:rFonts w:ascii="Times New Roman" w:hAnsi="Times New Roman" w:cs="Times New Roman"/>
          <w:sz w:val="24"/>
          <w:szCs w:val="24"/>
        </w:rPr>
      </w:pPr>
      <w:r w:rsidRPr="00B86344">
        <w:rPr>
          <w:rFonts w:ascii="Times New Roman" w:hAnsi="Times New Roman" w:cs="Times New Roman"/>
          <w:sz w:val="24"/>
          <w:szCs w:val="24"/>
        </w:rPr>
        <w:t>значимость для обучающегося события (даты), которое отмечается в календаре в текущем году.</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Даты календаря можно объединить в две группы:</w:t>
      </w:r>
    </w:p>
    <w:p w:rsidR="00B86344" w:rsidRPr="00B86344" w:rsidRDefault="00B86344" w:rsidP="00B86344">
      <w:pPr>
        <w:numPr>
          <w:ilvl w:val="0"/>
          <w:numId w:val="8"/>
        </w:numPr>
        <w:spacing w:after="0"/>
        <w:rPr>
          <w:rFonts w:ascii="Times New Roman" w:hAnsi="Times New Roman" w:cs="Times New Roman"/>
          <w:sz w:val="24"/>
          <w:szCs w:val="24"/>
        </w:rPr>
      </w:pPr>
      <w:r w:rsidRPr="00B86344">
        <w:rPr>
          <w:rFonts w:ascii="Times New Roman" w:hAnsi="Times New Roman" w:cs="Times New Roman"/>
          <w:sz w:val="24"/>
          <w:szCs w:val="24"/>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«Новогодние семейные традиции разных народов России», «День учителя (советники по воспитанию)», «День российской науки» и т. д.</w:t>
      </w:r>
    </w:p>
    <w:p w:rsidR="00B86344" w:rsidRPr="00B86344" w:rsidRDefault="00B86344" w:rsidP="00B86344">
      <w:pPr>
        <w:numPr>
          <w:ilvl w:val="0"/>
          <w:numId w:val="9"/>
        </w:numPr>
        <w:spacing w:after="0"/>
        <w:rPr>
          <w:rFonts w:ascii="Times New Roman" w:hAnsi="Times New Roman" w:cs="Times New Roman"/>
          <w:sz w:val="24"/>
          <w:szCs w:val="24"/>
        </w:rPr>
      </w:pPr>
      <w:r w:rsidRPr="00B86344">
        <w:rPr>
          <w:rFonts w:ascii="Times New Roman" w:hAnsi="Times New Roman" w:cs="Times New Roman"/>
          <w:sz w:val="24"/>
          <w:szCs w:val="24"/>
        </w:rPr>
        <w:t>Юбилейные даты выдающихся деятелей науки, литературы, искусства. Например, «190-летие со дня рождения Д. Менделеева. День российской науки»,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«215-летие со дня рождения Н. В. Гоголя», «Русский язык. Великий и могучий. 225 лет со дня рождения А. С. Пушкина».</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В программе предлагается несколько тем внеурочных занятий, которые не связаны с текущими датами календаря, но являющиеся важными в воспитании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школьника. К примеру: «Мы вместе», «О взаимоотношениях в коллективе (Всемирный день психического здоровья, профилактика </w:t>
      </w:r>
      <w:proofErr w:type="spellStart"/>
      <w:r w:rsidRPr="00B86344">
        <w:rPr>
          <w:rFonts w:ascii="Times New Roman" w:hAnsi="Times New Roman" w:cs="Times New Roman"/>
          <w:sz w:val="24"/>
          <w:szCs w:val="24"/>
        </w:rPr>
        <w:t>буллинга</w:t>
      </w:r>
      <w:proofErr w:type="spellEnd"/>
      <w:r w:rsidRPr="00B86344">
        <w:rPr>
          <w:rFonts w:ascii="Times New Roman" w:hAnsi="Times New Roman" w:cs="Times New Roman"/>
          <w:sz w:val="24"/>
          <w:szCs w:val="24"/>
        </w:rPr>
        <w:t>)» и др.</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B86344">
        <w:rPr>
          <w:rFonts w:ascii="Times New Roman" w:hAnsi="Times New Roman" w:cs="Times New Roman"/>
          <w:i/>
          <w:iCs/>
          <w:sz w:val="24"/>
          <w:szCs w:val="24"/>
        </w:rPr>
        <w:t>нравственные ценности</w:t>
      </w:r>
      <w:r w:rsidRPr="00B86344">
        <w:rPr>
          <w:rFonts w:ascii="Times New Roman" w:hAnsi="Times New Roman" w:cs="Times New Roman"/>
          <w:sz w:val="24"/>
          <w:szCs w:val="24"/>
        </w:rPr>
        <w:t>, которые являются предметом обсуждения. Основные ценности характеризуются следующим образом.</w:t>
      </w:r>
    </w:p>
    <w:p w:rsidR="00B86344" w:rsidRPr="00B86344" w:rsidRDefault="00B86344" w:rsidP="00B86344">
      <w:pPr>
        <w:numPr>
          <w:ilvl w:val="0"/>
          <w:numId w:val="10"/>
        </w:numPr>
        <w:spacing w:after="0"/>
        <w:rPr>
          <w:rFonts w:ascii="Times New Roman" w:hAnsi="Times New Roman" w:cs="Times New Roman"/>
          <w:sz w:val="24"/>
          <w:szCs w:val="24"/>
        </w:rPr>
      </w:pPr>
      <w:r w:rsidRPr="00B86344">
        <w:rPr>
          <w:rFonts w:ascii="Times New Roman" w:hAnsi="Times New Roman" w:cs="Times New Roman"/>
          <w:sz w:val="24"/>
          <w:szCs w:val="24"/>
        </w:rPr>
        <w:t>Историческая память</w:t>
      </w:r>
    </w:p>
    <w:p w:rsidR="00B86344" w:rsidRPr="00B86344" w:rsidRDefault="00B86344" w:rsidP="00B86344">
      <w:pPr>
        <w:numPr>
          <w:ilvl w:val="0"/>
          <w:numId w:val="11"/>
        </w:numPr>
        <w:spacing w:after="0"/>
        <w:rPr>
          <w:rFonts w:ascii="Times New Roman" w:hAnsi="Times New Roman" w:cs="Times New Roman"/>
          <w:sz w:val="24"/>
          <w:szCs w:val="24"/>
        </w:rPr>
      </w:pPr>
      <w:r w:rsidRPr="00B86344">
        <w:rPr>
          <w:rFonts w:ascii="Times New Roman" w:hAnsi="Times New Roman" w:cs="Times New Roman"/>
          <w:sz w:val="24"/>
          <w:szCs w:val="24"/>
        </w:rPr>
        <w:t>историческая память – обязательная часть культуры народа и каждого гражданина;</w:t>
      </w:r>
    </w:p>
    <w:p w:rsidR="00B86344" w:rsidRPr="00B86344" w:rsidRDefault="00B86344" w:rsidP="00B86344">
      <w:pPr>
        <w:numPr>
          <w:ilvl w:val="0"/>
          <w:numId w:val="11"/>
        </w:numPr>
        <w:spacing w:after="0"/>
        <w:rPr>
          <w:rFonts w:ascii="Times New Roman" w:hAnsi="Times New Roman" w:cs="Times New Roman"/>
          <w:sz w:val="24"/>
          <w:szCs w:val="24"/>
        </w:rPr>
      </w:pPr>
      <w:r w:rsidRPr="00B86344">
        <w:rPr>
          <w:rFonts w:ascii="Times New Roman" w:hAnsi="Times New Roman" w:cs="Times New Roman"/>
          <w:sz w:val="24"/>
          <w:szCs w:val="24"/>
        </w:rPr>
        <w:t>историческая память соединяет прошлое, настоящее, позволяя сохранить и продолжить достижения, мудрость, опыт, традиции прошлых поколений;</w:t>
      </w:r>
    </w:p>
    <w:p w:rsidR="00B86344" w:rsidRPr="00B86344" w:rsidRDefault="00B86344" w:rsidP="00B86344">
      <w:pPr>
        <w:numPr>
          <w:ilvl w:val="0"/>
          <w:numId w:val="11"/>
        </w:numPr>
        <w:spacing w:after="0"/>
        <w:rPr>
          <w:rFonts w:ascii="Times New Roman" w:hAnsi="Times New Roman" w:cs="Times New Roman"/>
          <w:sz w:val="24"/>
          <w:szCs w:val="24"/>
        </w:rPr>
      </w:pPr>
      <w:r w:rsidRPr="00B86344">
        <w:rPr>
          <w:rFonts w:ascii="Times New Roman" w:hAnsi="Times New Roman" w:cs="Times New Roman"/>
          <w:sz w:val="24"/>
          <w:szCs w:val="24"/>
        </w:rPr>
        <w:lastRenderedPageBreak/>
        <w:t>историческая память есть культура целого народа, которая складывается из объединения индивидуальных переживаний, и включает важнейшие нравственные качества: благодарность, уважение, гордость потомков за жизнь и подвиги предков.</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B86344" w:rsidRPr="00B86344" w:rsidRDefault="00B86344" w:rsidP="00B86344">
      <w:pPr>
        <w:numPr>
          <w:ilvl w:val="0"/>
          <w:numId w:val="12"/>
        </w:numPr>
        <w:spacing w:after="0"/>
        <w:rPr>
          <w:rFonts w:ascii="Times New Roman" w:hAnsi="Times New Roman" w:cs="Times New Roman"/>
          <w:sz w:val="24"/>
          <w:szCs w:val="24"/>
        </w:rPr>
      </w:pPr>
      <w:r w:rsidRPr="00B86344">
        <w:rPr>
          <w:rFonts w:ascii="Times New Roman" w:hAnsi="Times New Roman" w:cs="Times New Roman"/>
          <w:sz w:val="24"/>
          <w:szCs w:val="24"/>
        </w:rPr>
        <w:t>Преемственность поколений</w:t>
      </w:r>
    </w:p>
    <w:p w:rsidR="00B86344" w:rsidRPr="00B86344" w:rsidRDefault="00B86344" w:rsidP="00B86344">
      <w:pPr>
        <w:numPr>
          <w:ilvl w:val="0"/>
          <w:numId w:val="13"/>
        </w:numPr>
        <w:spacing w:after="0"/>
        <w:rPr>
          <w:rFonts w:ascii="Times New Roman" w:hAnsi="Times New Roman" w:cs="Times New Roman"/>
          <w:sz w:val="24"/>
          <w:szCs w:val="24"/>
        </w:rPr>
      </w:pPr>
      <w:r w:rsidRPr="00B86344">
        <w:rPr>
          <w:rFonts w:ascii="Times New Roman" w:hAnsi="Times New Roman" w:cs="Times New Roman"/>
          <w:sz w:val="24"/>
          <w:szCs w:val="24"/>
        </w:rPr>
        <w:t>каждое следующее поколение учится у предыдущего: осваивает, воссоздаёт, продолжает его достижения, традиции;</w:t>
      </w:r>
    </w:p>
    <w:p w:rsidR="00B86344" w:rsidRPr="00B86344" w:rsidRDefault="00B86344" w:rsidP="00B86344">
      <w:pPr>
        <w:numPr>
          <w:ilvl w:val="0"/>
          <w:numId w:val="13"/>
        </w:numPr>
        <w:spacing w:after="0"/>
        <w:rPr>
          <w:rFonts w:ascii="Times New Roman" w:hAnsi="Times New Roman" w:cs="Times New Roman"/>
          <w:sz w:val="24"/>
          <w:szCs w:val="24"/>
        </w:rPr>
      </w:pPr>
      <w:r w:rsidRPr="00B86344">
        <w:rPr>
          <w:rFonts w:ascii="Times New Roman" w:hAnsi="Times New Roman" w:cs="Times New Roman"/>
          <w:sz w:val="24"/>
          <w:szCs w:val="24"/>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Например, тема: «О взаимоотношениях в семье (День матери)». Обсуждается проблема: каждое поколение связано с </w:t>
      </w:r>
      <w:proofErr w:type="gramStart"/>
      <w:r w:rsidRPr="00B86344">
        <w:rPr>
          <w:rFonts w:ascii="Times New Roman" w:hAnsi="Times New Roman" w:cs="Times New Roman"/>
          <w:sz w:val="24"/>
          <w:szCs w:val="24"/>
        </w:rPr>
        <w:t>предыдущими</w:t>
      </w:r>
      <w:proofErr w:type="gramEnd"/>
      <w:r w:rsidRPr="00B86344">
        <w:rPr>
          <w:rFonts w:ascii="Times New Roman" w:hAnsi="Times New Roman" w:cs="Times New Roman"/>
          <w:sz w:val="24"/>
          <w:szCs w:val="24"/>
        </w:rPr>
        <w:t xml:space="preserve"> и последующими общей культурой, историей, средой обитания, языком общения. Каждый человек должен</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воспитывать в себе качества, которые были характерны для наших предков, людей далёких поколений: любовь к родной земле, малой родине, Отечеству.</w:t>
      </w:r>
    </w:p>
    <w:p w:rsidR="00B86344" w:rsidRPr="00B86344" w:rsidRDefault="00B86344" w:rsidP="00B86344">
      <w:pPr>
        <w:numPr>
          <w:ilvl w:val="0"/>
          <w:numId w:val="14"/>
        </w:numPr>
        <w:spacing w:after="0"/>
        <w:rPr>
          <w:rFonts w:ascii="Times New Roman" w:hAnsi="Times New Roman" w:cs="Times New Roman"/>
          <w:sz w:val="24"/>
          <w:szCs w:val="24"/>
        </w:rPr>
      </w:pPr>
      <w:r w:rsidRPr="00B86344">
        <w:rPr>
          <w:rFonts w:ascii="Times New Roman" w:hAnsi="Times New Roman" w:cs="Times New Roman"/>
          <w:sz w:val="24"/>
          <w:szCs w:val="24"/>
        </w:rPr>
        <w:t>Патриотизм — любовь к Родине</w:t>
      </w:r>
    </w:p>
    <w:p w:rsidR="00B86344" w:rsidRPr="00B86344" w:rsidRDefault="00B86344" w:rsidP="00B86344">
      <w:pPr>
        <w:numPr>
          <w:ilvl w:val="0"/>
          <w:numId w:val="15"/>
        </w:numPr>
        <w:spacing w:after="0"/>
        <w:rPr>
          <w:rFonts w:ascii="Times New Roman" w:hAnsi="Times New Roman" w:cs="Times New Roman"/>
          <w:sz w:val="24"/>
          <w:szCs w:val="24"/>
        </w:rPr>
      </w:pPr>
      <w:r w:rsidRPr="00B86344">
        <w:rPr>
          <w:rFonts w:ascii="Times New Roman" w:hAnsi="Times New Roman" w:cs="Times New Roman"/>
          <w:sz w:val="24"/>
          <w:szCs w:val="24"/>
        </w:rPr>
        <w:t>патриотизм (любовь к Родине) – самое главное качества гражданина;</w:t>
      </w:r>
    </w:p>
    <w:p w:rsidR="00B86344" w:rsidRPr="00B86344" w:rsidRDefault="00B86344" w:rsidP="00B86344">
      <w:pPr>
        <w:numPr>
          <w:ilvl w:val="0"/>
          <w:numId w:val="15"/>
        </w:numPr>
        <w:spacing w:after="0"/>
        <w:rPr>
          <w:rFonts w:ascii="Times New Roman" w:hAnsi="Times New Roman" w:cs="Times New Roman"/>
          <w:sz w:val="24"/>
          <w:szCs w:val="24"/>
        </w:rPr>
      </w:pPr>
      <w:r w:rsidRPr="00B86344">
        <w:rPr>
          <w:rFonts w:ascii="Times New Roman" w:hAnsi="Times New Roman" w:cs="Times New Roman"/>
          <w:sz w:val="24"/>
          <w:szCs w:val="24"/>
        </w:rPr>
        <w:t>любовь к своему Отечеству начинается с малого — с привязанности к родному дому, малой родине;</w:t>
      </w:r>
    </w:p>
    <w:p w:rsidR="00B86344" w:rsidRPr="00B86344" w:rsidRDefault="00B86344" w:rsidP="00B86344">
      <w:pPr>
        <w:numPr>
          <w:ilvl w:val="0"/>
          <w:numId w:val="15"/>
        </w:numPr>
        <w:spacing w:after="0"/>
        <w:rPr>
          <w:rFonts w:ascii="Times New Roman" w:hAnsi="Times New Roman" w:cs="Times New Roman"/>
          <w:sz w:val="24"/>
          <w:szCs w:val="24"/>
        </w:rPr>
      </w:pPr>
      <w:r w:rsidRPr="00B86344">
        <w:rPr>
          <w:rFonts w:ascii="Times New Roman" w:hAnsi="Times New Roman" w:cs="Times New Roman"/>
          <w:sz w:val="24"/>
          <w:szCs w:val="24"/>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Эта высшая нравственная ценность является приоритетной во всех сценариях</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«Разговоров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B86344" w:rsidRPr="00B86344" w:rsidRDefault="00B86344" w:rsidP="00B86344">
      <w:pPr>
        <w:numPr>
          <w:ilvl w:val="0"/>
          <w:numId w:val="16"/>
        </w:numPr>
        <w:spacing w:after="0"/>
        <w:rPr>
          <w:rFonts w:ascii="Times New Roman" w:hAnsi="Times New Roman" w:cs="Times New Roman"/>
          <w:sz w:val="24"/>
          <w:szCs w:val="24"/>
        </w:rPr>
      </w:pPr>
      <w:r w:rsidRPr="00B86344">
        <w:rPr>
          <w:rFonts w:ascii="Times New Roman" w:hAnsi="Times New Roman" w:cs="Times New Roman"/>
          <w:sz w:val="24"/>
          <w:szCs w:val="24"/>
        </w:rPr>
        <w:t>Доброта, добрые дела</w:t>
      </w:r>
    </w:p>
    <w:p w:rsidR="00B86344" w:rsidRPr="00B86344" w:rsidRDefault="00B86344" w:rsidP="00B86344">
      <w:pPr>
        <w:numPr>
          <w:ilvl w:val="0"/>
          <w:numId w:val="17"/>
        </w:numPr>
        <w:spacing w:after="0"/>
        <w:rPr>
          <w:rFonts w:ascii="Times New Roman" w:hAnsi="Times New Roman" w:cs="Times New Roman"/>
          <w:sz w:val="24"/>
          <w:szCs w:val="24"/>
        </w:rPr>
      </w:pPr>
      <w:r w:rsidRPr="00B86344">
        <w:rPr>
          <w:rFonts w:ascii="Times New Roman" w:hAnsi="Times New Roman" w:cs="Times New Roman"/>
          <w:sz w:val="24"/>
          <w:szCs w:val="24"/>
        </w:rPr>
        <w:t>доброта — это способность (желание и умение) быть милосердным, поддержать, помочь без ожидания благодарности;</w:t>
      </w:r>
    </w:p>
    <w:p w:rsidR="00B86344" w:rsidRPr="00B86344" w:rsidRDefault="00B86344" w:rsidP="00B86344">
      <w:pPr>
        <w:numPr>
          <w:ilvl w:val="0"/>
          <w:numId w:val="17"/>
        </w:numPr>
        <w:spacing w:after="0"/>
        <w:rPr>
          <w:rFonts w:ascii="Times New Roman" w:hAnsi="Times New Roman" w:cs="Times New Roman"/>
          <w:sz w:val="24"/>
          <w:szCs w:val="24"/>
        </w:rPr>
      </w:pPr>
      <w:r w:rsidRPr="00B86344">
        <w:rPr>
          <w:rFonts w:ascii="Times New Roman" w:hAnsi="Times New Roman" w:cs="Times New Roman"/>
          <w:sz w:val="24"/>
          <w:szCs w:val="24"/>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Например, тема «Мы вместе». Разговор о добрых делах граждан России в прошлые времена и в настоящее время, тема </w:t>
      </w:r>
      <w:proofErr w:type="spellStart"/>
      <w:r w:rsidRPr="00B86344">
        <w:rPr>
          <w:rFonts w:ascii="Times New Roman" w:hAnsi="Times New Roman" w:cs="Times New Roman"/>
          <w:sz w:val="24"/>
          <w:szCs w:val="24"/>
        </w:rPr>
        <w:t>волонтерства</w:t>
      </w:r>
      <w:proofErr w:type="spellEnd"/>
      <w:r w:rsidRPr="00B86344">
        <w:rPr>
          <w:rFonts w:ascii="Times New Roman" w:hAnsi="Times New Roman" w:cs="Times New Roman"/>
          <w:sz w:val="24"/>
          <w:szCs w:val="24"/>
        </w:rPr>
        <w:t>.</w:t>
      </w:r>
    </w:p>
    <w:p w:rsidR="00B86344" w:rsidRPr="00B86344" w:rsidRDefault="00B86344" w:rsidP="00B86344">
      <w:pPr>
        <w:numPr>
          <w:ilvl w:val="0"/>
          <w:numId w:val="18"/>
        </w:numPr>
        <w:spacing w:after="0"/>
        <w:rPr>
          <w:rFonts w:ascii="Times New Roman" w:hAnsi="Times New Roman" w:cs="Times New Roman"/>
          <w:sz w:val="24"/>
          <w:szCs w:val="24"/>
        </w:rPr>
      </w:pPr>
      <w:r w:rsidRPr="00B86344">
        <w:rPr>
          <w:rFonts w:ascii="Times New Roman" w:hAnsi="Times New Roman" w:cs="Times New Roman"/>
          <w:sz w:val="24"/>
          <w:szCs w:val="24"/>
        </w:rPr>
        <w:t>Семья и семейные ценности</w:t>
      </w:r>
    </w:p>
    <w:p w:rsidR="00B86344" w:rsidRPr="00B86344" w:rsidRDefault="00B86344" w:rsidP="00B86344">
      <w:pPr>
        <w:numPr>
          <w:ilvl w:val="0"/>
          <w:numId w:val="19"/>
        </w:numPr>
        <w:spacing w:after="0"/>
        <w:rPr>
          <w:rFonts w:ascii="Times New Roman" w:hAnsi="Times New Roman" w:cs="Times New Roman"/>
          <w:sz w:val="24"/>
          <w:szCs w:val="24"/>
        </w:rPr>
      </w:pPr>
      <w:r w:rsidRPr="00B86344">
        <w:rPr>
          <w:rFonts w:ascii="Times New Roman" w:hAnsi="Times New Roman" w:cs="Times New Roman"/>
          <w:sz w:val="24"/>
          <w:szCs w:val="24"/>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B86344">
        <w:rPr>
          <w:rFonts w:ascii="Times New Roman" w:hAnsi="Times New Roman" w:cs="Times New Roman"/>
          <w:sz w:val="24"/>
          <w:szCs w:val="24"/>
        </w:rPr>
        <w:t>взаимоподдержкой</w:t>
      </w:r>
      <w:proofErr w:type="spellEnd"/>
      <w:r w:rsidRPr="00B86344">
        <w:rPr>
          <w:rFonts w:ascii="Times New Roman" w:hAnsi="Times New Roman" w:cs="Times New Roman"/>
          <w:sz w:val="24"/>
          <w:szCs w:val="24"/>
        </w:rPr>
        <w:t>, традициями и т. д.;</w:t>
      </w:r>
    </w:p>
    <w:p w:rsidR="00B86344" w:rsidRPr="00B86344" w:rsidRDefault="00B86344" w:rsidP="00B86344">
      <w:pPr>
        <w:numPr>
          <w:ilvl w:val="0"/>
          <w:numId w:val="19"/>
        </w:numPr>
        <w:spacing w:after="0"/>
        <w:rPr>
          <w:rFonts w:ascii="Times New Roman" w:hAnsi="Times New Roman" w:cs="Times New Roman"/>
          <w:sz w:val="24"/>
          <w:szCs w:val="24"/>
        </w:rPr>
      </w:pPr>
      <w:r w:rsidRPr="00B86344">
        <w:rPr>
          <w:rFonts w:ascii="Times New Roman" w:hAnsi="Times New Roman" w:cs="Times New Roman"/>
          <w:sz w:val="24"/>
          <w:szCs w:val="24"/>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B86344" w:rsidRPr="00B86344" w:rsidRDefault="00B86344" w:rsidP="00B86344">
      <w:pPr>
        <w:numPr>
          <w:ilvl w:val="0"/>
          <w:numId w:val="19"/>
        </w:numPr>
        <w:spacing w:after="0"/>
        <w:rPr>
          <w:rFonts w:ascii="Times New Roman" w:hAnsi="Times New Roman" w:cs="Times New Roman"/>
          <w:sz w:val="24"/>
          <w:szCs w:val="24"/>
        </w:rPr>
      </w:pPr>
      <w:r w:rsidRPr="00B86344">
        <w:rPr>
          <w:rFonts w:ascii="Times New Roman" w:hAnsi="Times New Roman" w:cs="Times New Roman"/>
          <w:sz w:val="24"/>
          <w:szCs w:val="24"/>
        </w:rPr>
        <w:t>обучающийся должен ответственно относиться к своей семье, участвовать во всех ее делах, помогать родителям;</w:t>
      </w:r>
    </w:p>
    <w:p w:rsidR="00B86344" w:rsidRPr="00B86344" w:rsidRDefault="00B86344" w:rsidP="00B86344">
      <w:pPr>
        <w:numPr>
          <w:ilvl w:val="0"/>
          <w:numId w:val="19"/>
        </w:numPr>
        <w:spacing w:after="0"/>
        <w:rPr>
          <w:rFonts w:ascii="Times New Roman" w:hAnsi="Times New Roman" w:cs="Times New Roman"/>
          <w:sz w:val="24"/>
          <w:szCs w:val="24"/>
        </w:rPr>
      </w:pPr>
      <w:r w:rsidRPr="00B86344">
        <w:rPr>
          <w:rFonts w:ascii="Times New Roman" w:hAnsi="Times New Roman" w:cs="Times New Roman"/>
          <w:sz w:val="24"/>
          <w:szCs w:val="24"/>
        </w:rPr>
        <w:t>семейные ценности всегда были значимы для народов России; семейные ценности представлены в традиционных религиях России.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lastRenderedPageBreak/>
        <w:t xml:space="preserve">       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B86344" w:rsidRPr="00B86344" w:rsidRDefault="00B86344" w:rsidP="00B86344">
      <w:pPr>
        <w:numPr>
          <w:ilvl w:val="0"/>
          <w:numId w:val="20"/>
        </w:numPr>
        <w:spacing w:after="0"/>
        <w:rPr>
          <w:rFonts w:ascii="Times New Roman" w:hAnsi="Times New Roman" w:cs="Times New Roman"/>
          <w:sz w:val="24"/>
          <w:szCs w:val="24"/>
        </w:rPr>
      </w:pPr>
      <w:r w:rsidRPr="00B86344">
        <w:rPr>
          <w:rFonts w:ascii="Times New Roman" w:hAnsi="Times New Roman" w:cs="Times New Roman"/>
          <w:sz w:val="24"/>
          <w:szCs w:val="24"/>
        </w:rPr>
        <w:t>Культура России</w:t>
      </w:r>
    </w:p>
    <w:p w:rsidR="00B86344" w:rsidRPr="00B86344" w:rsidRDefault="00B86344" w:rsidP="00B86344">
      <w:pPr>
        <w:numPr>
          <w:ilvl w:val="0"/>
          <w:numId w:val="21"/>
        </w:numPr>
        <w:spacing w:after="0"/>
        <w:rPr>
          <w:rFonts w:ascii="Times New Roman" w:hAnsi="Times New Roman" w:cs="Times New Roman"/>
          <w:sz w:val="24"/>
          <w:szCs w:val="24"/>
        </w:rPr>
      </w:pPr>
      <w:r w:rsidRPr="00B86344">
        <w:rPr>
          <w:rFonts w:ascii="Times New Roman" w:hAnsi="Times New Roman" w:cs="Times New Roman"/>
          <w:sz w:val="24"/>
          <w:szCs w:val="24"/>
        </w:rPr>
        <w:t>культура общества — это достижения человеческого общества, созданные на протяжении его истории;</w:t>
      </w:r>
    </w:p>
    <w:p w:rsidR="00B86344" w:rsidRPr="00B86344" w:rsidRDefault="00B86344" w:rsidP="00B86344">
      <w:pPr>
        <w:numPr>
          <w:ilvl w:val="0"/>
          <w:numId w:val="21"/>
        </w:numPr>
        <w:spacing w:after="0"/>
        <w:rPr>
          <w:rFonts w:ascii="Times New Roman" w:hAnsi="Times New Roman" w:cs="Times New Roman"/>
          <w:sz w:val="24"/>
          <w:szCs w:val="24"/>
        </w:rPr>
      </w:pPr>
      <w:r w:rsidRPr="00B86344">
        <w:rPr>
          <w:rFonts w:ascii="Times New Roman" w:hAnsi="Times New Roman" w:cs="Times New Roman"/>
          <w:sz w:val="24"/>
          <w:szCs w:val="24"/>
        </w:rPr>
        <w:t>российская культура богата и разнообразна, она известна и уважаема во всем мире;</w:t>
      </w:r>
    </w:p>
    <w:p w:rsidR="00B86344" w:rsidRPr="00B86344" w:rsidRDefault="00B86344" w:rsidP="00B86344">
      <w:pPr>
        <w:numPr>
          <w:ilvl w:val="0"/>
          <w:numId w:val="21"/>
        </w:numPr>
        <w:spacing w:after="0"/>
        <w:rPr>
          <w:rFonts w:ascii="Times New Roman" w:hAnsi="Times New Roman" w:cs="Times New Roman"/>
          <w:sz w:val="24"/>
          <w:szCs w:val="24"/>
        </w:rPr>
      </w:pPr>
      <w:proofErr w:type="gramStart"/>
      <w:r w:rsidRPr="00B86344">
        <w:rPr>
          <w:rFonts w:ascii="Times New Roman" w:hAnsi="Times New Roman" w:cs="Times New Roman"/>
          <w:sz w:val="24"/>
          <w:szCs w:val="24"/>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Темы, связанные с осознанием обучающимися этой социальной ценности, подробно и разносторонне представлены в «Разговорах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B86344" w:rsidRPr="00B86344" w:rsidRDefault="00B86344" w:rsidP="00B86344">
      <w:pPr>
        <w:numPr>
          <w:ilvl w:val="0"/>
          <w:numId w:val="22"/>
        </w:numPr>
        <w:spacing w:after="0"/>
        <w:rPr>
          <w:rFonts w:ascii="Times New Roman" w:hAnsi="Times New Roman" w:cs="Times New Roman"/>
          <w:sz w:val="24"/>
          <w:szCs w:val="24"/>
        </w:rPr>
      </w:pPr>
      <w:r w:rsidRPr="00B86344">
        <w:rPr>
          <w:rFonts w:ascii="Times New Roman" w:hAnsi="Times New Roman" w:cs="Times New Roman"/>
          <w:sz w:val="24"/>
          <w:szCs w:val="24"/>
        </w:rPr>
        <w:t>Наука на службе Родины</w:t>
      </w:r>
    </w:p>
    <w:p w:rsidR="00B86344" w:rsidRPr="00B86344" w:rsidRDefault="00B86344" w:rsidP="00B86344">
      <w:pPr>
        <w:numPr>
          <w:ilvl w:val="0"/>
          <w:numId w:val="23"/>
        </w:numPr>
        <w:spacing w:after="0"/>
        <w:rPr>
          <w:rFonts w:ascii="Times New Roman" w:hAnsi="Times New Roman" w:cs="Times New Roman"/>
          <w:sz w:val="24"/>
          <w:szCs w:val="24"/>
        </w:rPr>
      </w:pPr>
      <w:r w:rsidRPr="00B86344">
        <w:rPr>
          <w:rFonts w:ascii="Times New Roman" w:hAnsi="Times New Roman" w:cs="Times New Roman"/>
          <w:sz w:val="24"/>
          <w:szCs w:val="24"/>
        </w:rPr>
        <w:t>наука обеспечивает прогресс общества и улучшает жизнь человека;</w:t>
      </w:r>
    </w:p>
    <w:p w:rsidR="00B86344" w:rsidRPr="00B86344" w:rsidRDefault="00B86344" w:rsidP="00B86344">
      <w:pPr>
        <w:numPr>
          <w:ilvl w:val="0"/>
          <w:numId w:val="23"/>
        </w:numPr>
        <w:spacing w:after="0"/>
        <w:rPr>
          <w:rFonts w:ascii="Times New Roman" w:hAnsi="Times New Roman" w:cs="Times New Roman"/>
          <w:sz w:val="24"/>
          <w:szCs w:val="24"/>
        </w:rPr>
      </w:pPr>
      <w:r w:rsidRPr="00B86344">
        <w:rPr>
          <w:rFonts w:ascii="Times New Roman" w:hAnsi="Times New Roman" w:cs="Times New Roman"/>
          <w:sz w:val="24"/>
          <w:szCs w:val="24"/>
        </w:rPr>
        <w:t>в науке работают талантливые, творческие люди, бесконечно любящие свою деятельность;</w:t>
      </w:r>
    </w:p>
    <w:p w:rsidR="00B86344" w:rsidRPr="00B86344" w:rsidRDefault="00B86344" w:rsidP="00B86344">
      <w:pPr>
        <w:numPr>
          <w:ilvl w:val="0"/>
          <w:numId w:val="23"/>
        </w:numPr>
        <w:spacing w:after="0"/>
        <w:rPr>
          <w:rFonts w:ascii="Times New Roman" w:hAnsi="Times New Roman" w:cs="Times New Roman"/>
          <w:sz w:val="24"/>
          <w:szCs w:val="24"/>
        </w:rPr>
      </w:pPr>
      <w:r w:rsidRPr="00B86344">
        <w:rPr>
          <w:rFonts w:ascii="Times New Roman" w:hAnsi="Times New Roman" w:cs="Times New Roman"/>
          <w:sz w:val="24"/>
          <w:szCs w:val="24"/>
        </w:rPr>
        <w:t>в России совершено много научных открытий, без которых невозможно представить современный мир.</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B86344">
        <w:rPr>
          <w:rFonts w:ascii="Times New Roman" w:hAnsi="Times New Roman" w:cs="Times New Roman"/>
          <w:i/>
          <w:iCs/>
          <w:sz w:val="24"/>
          <w:szCs w:val="24"/>
        </w:rPr>
        <w:t>неучебных</w:t>
      </w:r>
      <w:proofErr w:type="spellEnd"/>
      <w:r w:rsidRPr="00B86344">
        <w:rPr>
          <w:rFonts w:ascii="Times New Roman" w:hAnsi="Times New Roman" w:cs="Times New Roman"/>
          <w:i/>
          <w:iCs/>
          <w:sz w:val="24"/>
          <w:szCs w:val="24"/>
        </w:rPr>
        <w:t> </w:t>
      </w:r>
      <w:r w:rsidRPr="00B86344">
        <w:rPr>
          <w:rFonts w:ascii="Times New Roman" w:hAnsi="Times New Roman" w:cs="Times New Roman"/>
          <w:sz w:val="24"/>
          <w:szCs w:val="24"/>
        </w:rPr>
        <w:t>формируются определенные ценности: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Особенности реализации программы</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Личностное развитие ребёнка – главная цель педагога. </w:t>
      </w:r>
      <w:proofErr w:type="gramStart"/>
      <w:r w:rsidRPr="00B86344">
        <w:rPr>
          <w:rFonts w:ascii="Times New Roman" w:hAnsi="Times New Roman" w:cs="Times New Roman"/>
          <w:sz w:val="24"/>
          <w:szCs w:val="24"/>
        </w:rPr>
        <w:t>Личностных результатов, обучающихся педагог может</w:t>
      </w:r>
      <w:proofErr w:type="gramEnd"/>
      <w:r w:rsidRPr="00B86344">
        <w:rPr>
          <w:rFonts w:ascii="Times New Roman" w:hAnsi="Times New Roman" w:cs="Times New Roman"/>
          <w:sz w:val="24"/>
          <w:szCs w:val="24"/>
        </w:rPr>
        <w:t xml:space="preserve"> достичь, увлекая школьников совместной и интересной многообразной деятельностью, позволяющей раскрыть потенциал каждого; используя </w:t>
      </w:r>
      <w:r w:rsidRPr="00B86344">
        <w:rPr>
          <w:rFonts w:ascii="Times New Roman" w:hAnsi="Times New Roman" w:cs="Times New Roman"/>
          <w:sz w:val="24"/>
          <w:szCs w:val="24"/>
        </w:rPr>
        <w:lastRenderedPageBreak/>
        <w:t>разные формы работы; устанавливая во время занятий доброжелательную, поддерживающую атмосферу; насыщая занятия ценностным содержанием.</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Задача педагога, транслируя собственные убеждения и жизненный опыт, дать возможность школьнику анализировать, сравнивать и выбирать.</w:t>
      </w:r>
    </w:p>
    <w:p w:rsidR="00B86344" w:rsidRPr="00B86344" w:rsidRDefault="00B86344" w:rsidP="00B86344">
      <w:pPr>
        <w:spacing w:after="0"/>
        <w:rPr>
          <w:rFonts w:ascii="Times New Roman" w:hAnsi="Times New Roman" w:cs="Times New Roman"/>
          <w:sz w:val="24"/>
          <w:szCs w:val="24"/>
        </w:rPr>
      </w:pPr>
      <w:r w:rsidRPr="00B86344">
        <w:rPr>
          <w:rFonts w:ascii="Times New Roman" w:hAnsi="Times New Roman" w:cs="Times New Roman"/>
          <w:sz w:val="24"/>
          <w:szCs w:val="24"/>
        </w:rPr>
        <w:t xml:space="preserve">       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w:t>
      </w:r>
      <w:proofErr w:type="gramStart"/>
      <w:r w:rsidRPr="00B86344">
        <w:rPr>
          <w:rFonts w:ascii="Times New Roman" w:hAnsi="Times New Roman" w:cs="Times New Roman"/>
          <w:sz w:val="24"/>
          <w:szCs w:val="24"/>
        </w:rPr>
        <w:t>важном</w:t>
      </w:r>
      <w:proofErr w:type="gramEnd"/>
      <w:r w:rsidRPr="00B86344">
        <w:rPr>
          <w:rFonts w:ascii="Times New Roman" w:hAnsi="Times New Roman" w:cs="Times New Roman"/>
          <w:sz w:val="24"/>
          <w:szCs w:val="24"/>
        </w:rPr>
        <w:t>».</w:t>
      </w:r>
    </w:p>
    <w:p w:rsidR="00B86344" w:rsidRPr="00B86344" w:rsidRDefault="00B86344" w:rsidP="009C6AF7">
      <w:pPr>
        <w:jc w:val="center"/>
        <w:rPr>
          <w:rFonts w:ascii="Times New Roman" w:hAnsi="Times New Roman" w:cs="Times New Roman"/>
          <w:sz w:val="24"/>
          <w:szCs w:val="24"/>
        </w:rPr>
      </w:pPr>
      <w:r w:rsidRPr="00B86344">
        <w:rPr>
          <w:rFonts w:ascii="Times New Roman" w:hAnsi="Times New Roman" w:cs="Times New Roman"/>
          <w:bCs/>
          <w:sz w:val="24"/>
          <w:szCs w:val="24"/>
        </w:rPr>
        <w:t>Тематическое планирование</w:t>
      </w:r>
      <w:r w:rsidRPr="00B86344">
        <w:rPr>
          <w:rFonts w:ascii="Times New Roman" w:hAnsi="Times New Roman" w:cs="Times New Roman"/>
          <w:sz w:val="24"/>
          <w:szCs w:val="24"/>
        </w:rPr>
        <w:br/>
      </w:r>
      <w:r w:rsidRPr="00B86344">
        <w:rPr>
          <w:rFonts w:ascii="Times New Roman" w:hAnsi="Times New Roman" w:cs="Times New Roman"/>
          <w:bCs/>
          <w:sz w:val="24"/>
          <w:szCs w:val="24"/>
        </w:rPr>
        <w:t>3–4 классы</w:t>
      </w:r>
    </w:p>
    <w:tbl>
      <w:tblPr>
        <w:tblW w:w="9575" w:type="dxa"/>
        <w:tblCellMar>
          <w:top w:w="105" w:type="dxa"/>
          <w:left w:w="105" w:type="dxa"/>
          <w:bottom w:w="105" w:type="dxa"/>
          <w:right w:w="105" w:type="dxa"/>
        </w:tblCellMar>
        <w:tblLook w:val="04A0" w:firstRow="1" w:lastRow="0" w:firstColumn="1" w:lastColumn="0" w:noHBand="0" w:noVBand="1"/>
      </w:tblPr>
      <w:tblGrid>
        <w:gridCol w:w="537"/>
        <w:gridCol w:w="4681"/>
        <w:gridCol w:w="829"/>
        <w:gridCol w:w="1764"/>
        <w:gridCol w:w="1764"/>
      </w:tblGrid>
      <w:tr w:rsidR="00B86344" w:rsidRPr="00B86344" w:rsidTr="007E4298">
        <w:trPr>
          <w:trHeight w:val="217"/>
        </w:trPr>
        <w:tc>
          <w:tcPr>
            <w:tcW w:w="537" w:type="dxa"/>
            <w:vMerge w:val="restart"/>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w:t>
            </w:r>
          </w:p>
        </w:tc>
        <w:tc>
          <w:tcPr>
            <w:tcW w:w="4681" w:type="dxa"/>
            <w:vMerge w:val="restart"/>
            <w:tcBorders>
              <w:top w:val="single" w:sz="6" w:space="0" w:color="000000"/>
              <w:left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Тема занятий</w:t>
            </w:r>
          </w:p>
        </w:tc>
        <w:tc>
          <w:tcPr>
            <w:tcW w:w="829" w:type="dxa"/>
            <w:vMerge w:val="restart"/>
            <w:tcBorders>
              <w:top w:val="single" w:sz="6" w:space="0" w:color="000000"/>
              <w:left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Часы</w:t>
            </w:r>
          </w:p>
        </w:tc>
        <w:tc>
          <w:tcPr>
            <w:tcW w:w="3528" w:type="dxa"/>
            <w:gridSpan w:val="2"/>
            <w:tcBorders>
              <w:top w:val="single" w:sz="6" w:space="0" w:color="000000"/>
              <w:left w:val="single" w:sz="6" w:space="0" w:color="000000"/>
              <w:bottom w:val="single" w:sz="4" w:space="0" w:color="auto"/>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Дата проведения</w:t>
            </w:r>
          </w:p>
        </w:tc>
      </w:tr>
      <w:tr w:rsidR="00B86344" w:rsidRPr="00B86344" w:rsidTr="007E4298">
        <w:trPr>
          <w:trHeight w:val="108"/>
        </w:trPr>
        <w:tc>
          <w:tcPr>
            <w:tcW w:w="537" w:type="dxa"/>
            <w:vMerge/>
            <w:tcBorders>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344" w:rsidRPr="00B86344" w:rsidRDefault="00B86344" w:rsidP="009C6AF7">
            <w:pPr>
              <w:spacing w:after="0"/>
              <w:rPr>
                <w:rFonts w:ascii="Times New Roman" w:hAnsi="Times New Roman" w:cs="Times New Roman"/>
                <w:bCs/>
                <w:sz w:val="24"/>
                <w:szCs w:val="24"/>
              </w:rPr>
            </w:pPr>
          </w:p>
        </w:tc>
        <w:tc>
          <w:tcPr>
            <w:tcW w:w="4681" w:type="dxa"/>
            <w:vMerge/>
            <w:tcBorders>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c>
          <w:tcPr>
            <w:tcW w:w="829" w:type="dxa"/>
            <w:vMerge/>
            <w:tcBorders>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c>
          <w:tcPr>
            <w:tcW w:w="1764" w:type="dxa"/>
            <w:tcBorders>
              <w:top w:val="single" w:sz="4" w:space="0" w:color="auto"/>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план</w:t>
            </w:r>
          </w:p>
        </w:tc>
        <w:tc>
          <w:tcPr>
            <w:tcW w:w="1764" w:type="dxa"/>
            <w:tcBorders>
              <w:top w:val="single" w:sz="4" w:space="0" w:color="auto"/>
              <w:left w:val="single" w:sz="6" w:space="0" w:color="000000"/>
              <w:bottom w:val="single" w:sz="6" w:space="0" w:color="000000"/>
              <w:right w:val="single" w:sz="6" w:space="0" w:color="000000"/>
            </w:tcBorders>
          </w:tcPr>
          <w:p w:rsidR="00B86344" w:rsidRPr="00B86344" w:rsidRDefault="009C6AF7"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Ф</w:t>
            </w:r>
            <w:r w:rsidR="00B86344" w:rsidRPr="00B86344">
              <w:rPr>
                <w:rFonts w:ascii="Times New Roman" w:hAnsi="Times New Roman" w:cs="Times New Roman"/>
                <w:bCs/>
                <w:sz w:val="24"/>
                <w:szCs w:val="24"/>
              </w:rPr>
              <w:t>акт</w:t>
            </w: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1. 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День знаний</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4.09</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Там, где Россия</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11.09</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100-летие со дня рождения Зои Космодемьянской</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18.09</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4.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Избирательная система России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25.09</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5.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День учителя</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2.10</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6.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О взаимоотношениях в коллективе</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9.10</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rPr>
          <w:trHeight w:val="381"/>
        </w:trPr>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7.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По ту сторону экрана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16.10</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rPr>
          <w:trHeight w:val="401"/>
        </w:trPr>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8.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День спецназа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23.10</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9.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День народного единства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6.11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10.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Россия – взгляд в будущее</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13.11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11.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День матери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20.11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12.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Что такое Родина?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27.11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13.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Мы вместе.</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4.12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14.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Главный закон страны</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11.12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15.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Герои нашего времени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18.12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16.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«Новый год – традиции праздника разных народов России»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25.12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17.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 xml:space="preserve">От «А» до «Я». 450 лет «Азбуке» Ивана </w:t>
            </w:r>
            <w:r w:rsidRPr="00B86344">
              <w:rPr>
                <w:rFonts w:ascii="Times New Roman" w:hAnsi="Times New Roman" w:cs="Times New Roman"/>
                <w:bCs/>
                <w:sz w:val="24"/>
                <w:szCs w:val="24"/>
              </w:rPr>
              <w:lastRenderedPageBreak/>
              <w:t>Федорова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lastRenderedPageBreak/>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15.01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lastRenderedPageBreak/>
              <w:t xml:space="preserve">18.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Налоговая грамотность</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22.01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19.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roofErr w:type="gramStart"/>
            <w:r w:rsidRPr="00B86344">
              <w:rPr>
                <w:rFonts w:ascii="Times New Roman" w:hAnsi="Times New Roman" w:cs="Times New Roman"/>
                <w:bCs/>
                <w:sz w:val="24"/>
                <w:szCs w:val="24"/>
              </w:rPr>
              <w:t>Непокоренные</w:t>
            </w:r>
            <w:proofErr w:type="gramEnd"/>
            <w:r w:rsidRPr="00B86344">
              <w:rPr>
                <w:rFonts w:ascii="Times New Roman" w:hAnsi="Times New Roman" w:cs="Times New Roman"/>
                <w:bCs/>
                <w:sz w:val="24"/>
                <w:szCs w:val="24"/>
              </w:rPr>
              <w:t xml:space="preserve"> (блокада Ленинграда)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29.01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20.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Союзники России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5.02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21.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Менделеев. 190 лет со дня рождения</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12.02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22.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День первооткрывателя</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19.02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23.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День защитника Отечества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26.02</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24.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Как найти свое место в обществе?</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4.03.</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25.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Всемирный фестиваль молодежи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11.03</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26.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Первым делом самолеты…. О гражданской авиации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18.03</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27.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Крым – дорога домой</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1.04</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28.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Россия – здоровая держава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8.04</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29.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Цирк! Цирк! Цирк!</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15.04</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30.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«Вижу Землю»</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22.04</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31.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215 лет со дня рождения Гоголя</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29.04</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32.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roofErr w:type="spellStart"/>
            <w:r w:rsidRPr="00B86344">
              <w:rPr>
                <w:rFonts w:ascii="Times New Roman" w:hAnsi="Times New Roman" w:cs="Times New Roman"/>
                <w:bCs/>
                <w:sz w:val="24"/>
                <w:szCs w:val="24"/>
              </w:rPr>
              <w:t>Экологичное</w:t>
            </w:r>
            <w:proofErr w:type="spellEnd"/>
            <w:r w:rsidRPr="00B86344">
              <w:rPr>
                <w:rFonts w:ascii="Times New Roman" w:hAnsi="Times New Roman" w:cs="Times New Roman"/>
                <w:bCs/>
                <w:sz w:val="24"/>
                <w:szCs w:val="24"/>
              </w:rPr>
              <w:t xml:space="preserve"> потребление</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6.05</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33.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Труд крут!</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13.05</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34.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Урок памяти</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20.05</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35.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Будь готов! Ко дню общественных организаций</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27.05</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r w:rsidR="00B86344" w:rsidRPr="00B86344" w:rsidTr="007E429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86344" w:rsidRPr="00B86344" w:rsidRDefault="00B86344" w:rsidP="009C6AF7">
            <w:pPr>
              <w:spacing w:after="0"/>
              <w:rPr>
                <w:rFonts w:ascii="Times New Roman" w:hAnsi="Times New Roman" w:cs="Times New Roman"/>
                <w:sz w:val="24"/>
                <w:szCs w:val="24"/>
              </w:rPr>
            </w:pPr>
            <w:r w:rsidRPr="00B86344">
              <w:rPr>
                <w:rFonts w:ascii="Times New Roman" w:hAnsi="Times New Roman" w:cs="Times New Roman"/>
                <w:bCs/>
                <w:sz w:val="24"/>
                <w:szCs w:val="24"/>
              </w:rPr>
              <w:t xml:space="preserve">36. </w:t>
            </w:r>
          </w:p>
        </w:tc>
        <w:tc>
          <w:tcPr>
            <w:tcW w:w="4681"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Русский язык великий и могучий. К 225-летию со дня рождения А.С. Пушкина</w:t>
            </w:r>
          </w:p>
        </w:tc>
        <w:tc>
          <w:tcPr>
            <w:tcW w:w="829"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1</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r w:rsidRPr="00B86344">
              <w:rPr>
                <w:rFonts w:ascii="Times New Roman" w:hAnsi="Times New Roman" w:cs="Times New Roman"/>
                <w:bCs/>
                <w:sz w:val="24"/>
                <w:szCs w:val="24"/>
              </w:rPr>
              <w:t>3.06</w:t>
            </w:r>
          </w:p>
        </w:tc>
        <w:tc>
          <w:tcPr>
            <w:tcW w:w="1764" w:type="dxa"/>
            <w:tcBorders>
              <w:top w:val="single" w:sz="6" w:space="0" w:color="000000"/>
              <w:left w:val="single" w:sz="6" w:space="0" w:color="000000"/>
              <w:bottom w:val="single" w:sz="6" w:space="0" w:color="000000"/>
              <w:right w:val="single" w:sz="6" w:space="0" w:color="000000"/>
            </w:tcBorders>
          </w:tcPr>
          <w:p w:rsidR="00B86344" w:rsidRPr="00B86344" w:rsidRDefault="00B86344" w:rsidP="009C6AF7">
            <w:pPr>
              <w:spacing w:after="0"/>
              <w:rPr>
                <w:rFonts w:ascii="Times New Roman" w:hAnsi="Times New Roman" w:cs="Times New Roman"/>
                <w:bCs/>
                <w:sz w:val="24"/>
                <w:szCs w:val="24"/>
              </w:rPr>
            </w:pPr>
          </w:p>
        </w:tc>
      </w:tr>
    </w:tbl>
    <w:p w:rsidR="00B86344" w:rsidRPr="00B86344" w:rsidRDefault="00B86344" w:rsidP="009C6AF7">
      <w:pPr>
        <w:spacing w:after="0"/>
      </w:pPr>
    </w:p>
    <w:p w:rsidR="00B86344" w:rsidRPr="00B86344" w:rsidRDefault="00B86344" w:rsidP="009C6AF7">
      <w:pPr>
        <w:spacing w:after="0"/>
      </w:pPr>
    </w:p>
    <w:p w:rsidR="00B86344" w:rsidRPr="00B86344" w:rsidRDefault="00B86344" w:rsidP="009C6AF7">
      <w:pPr>
        <w:spacing w:after="0"/>
      </w:pPr>
    </w:p>
    <w:p w:rsidR="00B86344" w:rsidRPr="00B86344" w:rsidRDefault="00B86344" w:rsidP="009C6AF7">
      <w:pPr>
        <w:spacing w:after="0"/>
      </w:pPr>
    </w:p>
    <w:p w:rsidR="00F5457E" w:rsidRDefault="00F5457E"/>
    <w:sectPr w:rsidR="00F5457E" w:rsidSect="00D24E32">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368" w:rsidRDefault="00A96368">
      <w:pPr>
        <w:spacing w:after="0" w:line="240" w:lineRule="auto"/>
      </w:pPr>
      <w:r>
        <w:separator/>
      </w:r>
    </w:p>
  </w:endnote>
  <w:endnote w:type="continuationSeparator" w:id="0">
    <w:p w:rsidR="00A96368" w:rsidRDefault="00A9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30885"/>
      <w:docPartObj>
        <w:docPartGallery w:val="Page Numbers (Bottom of Page)"/>
        <w:docPartUnique/>
      </w:docPartObj>
    </w:sdtPr>
    <w:sdtEndPr/>
    <w:sdtContent>
      <w:p w:rsidR="00D24E32" w:rsidRDefault="00B86344">
        <w:pPr>
          <w:pStyle w:val="a3"/>
          <w:jc w:val="right"/>
        </w:pPr>
        <w:r>
          <w:fldChar w:fldCharType="begin"/>
        </w:r>
        <w:r>
          <w:instrText>PAGE   \* MERGEFORMAT</w:instrText>
        </w:r>
        <w:r>
          <w:fldChar w:fldCharType="separate"/>
        </w:r>
        <w:r w:rsidR="00767218">
          <w:rPr>
            <w:noProof/>
          </w:rPr>
          <w:t>2</w:t>
        </w:r>
        <w:r>
          <w:fldChar w:fldCharType="end"/>
        </w:r>
      </w:p>
    </w:sdtContent>
  </w:sdt>
  <w:p w:rsidR="00D24E32" w:rsidRDefault="00A9636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368" w:rsidRDefault="00A96368">
      <w:pPr>
        <w:spacing w:after="0" w:line="240" w:lineRule="auto"/>
      </w:pPr>
      <w:r>
        <w:separator/>
      </w:r>
    </w:p>
  </w:footnote>
  <w:footnote w:type="continuationSeparator" w:id="0">
    <w:p w:rsidR="00A96368" w:rsidRDefault="00A963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2D8"/>
    <w:multiLevelType w:val="multilevel"/>
    <w:tmpl w:val="FDBC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05BE3"/>
    <w:multiLevelType w:val="multilevel"/>
    <w:tmpl w:val="BDE2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92765"/>
    <w:multiLevelType w:val="multilevel"/>
    <w:tmpl w:val="0E56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41BDA"/>
    <w:multiLevelType w:val="multilevel"/>
    <w:tmpl w:val="70E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8566E"/>
    <w:multiLevelType w:val="multilevel"/>
    <w:tmpl w:val="07A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4086A"/>
    <w:multiLevelType w:val="multilevel"/>
    <w:tmpl w:val="E8FC9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50DDB"/>
    <w:multiLevelType w:val="multilevel"/>
    <w:tmpl w:val="8CA0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E84D92"/>
    <w:multiLevelType w:val="multilevel"/>
    <w:tmpl w:val="3384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F6383B"/>
    <w:multiLevelType w:val="multilevel"/>
    <w:tmpl w:val="D894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C21A0"/>
    <w:multiLevelType w:val="multilevel"/>
    <w:tmpl w:val="58C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F1A6C"/>
    <w:multiLevelType w:val="multilevel"/>
    <w:tmpl w:val="A332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9118EA"/>
    <w:multiLevelType w:val="multilevel"/>
    <w:tmpl w:val="1F2C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C4389B"/>
    <w:multiLevelType w:val="multilevel"/>
    <w:tmpl w:val="B254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8B0397"/>
    <w:multiLevelType w:val="multilevel"/>
    <w:tmpl w:val="F01CF5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87365"/>
    <w:multiLevelType w:val="multilevel"/>
    <w:tmpl w:val="7A14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87D8C"/>
    <w:multiLevelType w:val="multilevel"/>
    <w:tmpl w:val="53FC4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340D4"/>
    <w:multiLevelType w:val="multilevel"/>
    <w:tmpl w:val="986E2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E02600"/>
    <w:multiLevelType w:val="multilevel"/>
    <w:tmpl w:val="0B50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657C15"/>
    <w:multiLevelType w:val="multilevel"/>
    <w:tmpl w:val="F2DC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6F0962"/>
    <w:multiLevelType w:val="multilevel"/>
    <w:tmpl w:val="2696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D70FE7"/>
    <w:multiLevelType w:val="multilevel"/>
    <w:tmpl w:val="73D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D47821"/>
    <w:multiLevelType w:val="multilevel"/>
    <w:tmpl w:val="D8F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D06DD6"/>
    <w:multiLevelType w:val="multilevel"/>
    <w:tmpl w:val="D4C4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FB68BA"/>
    <w:multiLevelType w:val="multilevel"/>
    <w:tmpl w:val="FBF6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FE4BB4"/>
    <w:multiLevelType w:val="multilevel"/>
    <w:tmpl w:val="F376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5"/>
  </w:num>
  <w:num w:numId="4">
    <w:abstractNumId w:val="13"/>
  </w:num>
  <w:num w:numId="5">
    <w:abstractNumId w:val="16"/>
  </w:num>
  <w:num w:numId="6">
    <w:abstractNumId w:val="21"/>
  </w:num>
  <w:num w:numId="7">
    <w:abstractNumId w:val="6"/>
  </w:num>
  <w:num w:numId="8">
    <w:abstractNumId w:val="12"/>
  </w:num>
  <w:num w:numId="9">
    <w:abstractNumId w:val="2"/>
  </w:num>
  <w:num w:numId="10">
    <w:abstractNumId w:val="8"/>
  </w:num>
  <w:num w:numId="11">
    <w:abstractNumId w:val="9"/>
  </w:num>
  <w:num w:numId="12">
    <w:abstractNumId w:val="24"/>
  </w:num>
  <w:num w:numId="13">
    <w:abstractNumId w:val="14"/>
  </w:num>
  <w:num w:numId="14">
    <w:abstractNumId w:val="10"/>
  </w:num>
  <w:num w:numId="15">
    <w:abstractNumId w:val="23"/>
  </w:num>
  <w:num w:numId="16">
    <w:abstractNumId w:val="18"/>
  </w:num>
  <w:num w:numId="17">
    <w:abstractNumId w:val="3"/>
  </w:num>
  <w:num w:numId="18">
    <w:abstractNumId w:val="15"/>
  </w:num>
  <w:num w:numId="19">
    <w:abstractNumId w:val="17"/>
  </w:num>
  <w:num w:numId="20">
    <w:abstractNumId w:val="7"/>
  </w:num>
  <w:num w:numId="21">
    <w:abstractNumId w:val="20"/>
  </w:num>
  <w:num w:numId="22">
    <w:abstractNumId w:val="11"/>
  </w:num>
  <w:num w:numId="23">
    <w:abstractNumId w:val="4"/>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A7"/>
    <w:rsid w:val="00267F6B"/>
    <w:rsid w:val="00687BA7"/>
    <w:rsid w:val="00767218"/>
    <w:rsid w:val="007F76EC"/>
    <w:rsid w:val="009C6AF7"/>
    <w:rsid w:val="00A96368"/>
    <w:rsid w:val="00AD0959"/>
    <w:rsid w:val="00B25113"/>
    <w:rsid w:val="00B84F38"/>
    <w:rsid w:val="00B86344"/>
    <w:rsid w:val="00F5457E"/>
    <w:rsid w:val="00FC3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8634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86344"/>
  </w:style>
  <w:style w:type="paragraph" w:styleId="a5">
    <w:name w:val="Balloon Text"/>
    <w:basedOn w:val="a"/>
    <w:link w:val="a6"/>
    <w:uiPriority w:val="99"/>
    <w:semiHidden/>
    <w:unhideWhenUsed/>
    <w:rsid w:val="00767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8634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86344"/>
  </w:style>
  <w:style w:type="paragraph" w:styleId="a5">
    <w:name w:val="Balloon Text"/>
    <w:basedOn w:val="a"/>
    <w:link w:val="a6"/>
    <w:uiPriority w:val="99"/>
    <w:semiHidden/>
    <w:unhideWhenUsed/>
    <w:rsid w:val="00767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8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5309</Words>
  <Characters>30265</Characters>
  <Application>Microsoft Office Word</Application>
  <DocSecurity>0</DocSecurity>
  <Lines>252</Lines>
  <Paragraphs>71</Paragraphs>
  <ScaleCrop>false</ScaleCrop>
  <Company/>
  <LinksUpToDate>false</LinksUpToDate>
  <CharactersWithSpaces>35503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79245</dc:creator>
  <cp:keywords/>
  <dc:description/>
  <cp:lastModifiedBy>1</cp:lastModifiedBy>
  <cp:revision>7</cp:revision>
  <dcterms:created xsi:type="dcterms:W3CDTF">2023-09-14T14:49:00Z</dcterms:created>
  <dcterms:modified xsi:type="dcterms:W3CDTF">2023-09-22T04:50:00Z</dcterms:modified>
</cp:coreProperties>
</file>