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9A" w:rsidRDefault="001B479A" w:rsidP="001B479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25E" w:rsidRDefault="0058525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>
        <w:rPr>
          <w:noProof/>
          <w:lang w:eastAsia="ru-RU"/>
        </w:rPr>
        <w:lastRenderedPageBreak/>
        <w:drawing>
          <wp:inline distT="0" distB="0" distL="0" distR="0">
            <wp:extent cx="6480175" cy="8641300"/>
            <wp:effectExtent l="0" t="0" r="0" b="0"/>
            <wp:docPr id="1" name="Рисунок 1" descr="https://sun9-12.userapi.com/impg/ta680h_Ykx1qgFCskXQG5p1cpSgCbeFNB0ALyQ/s_nlNHfCJHA.jpg?size=1620x2160&amp;quality=95&amp;sign=fc693fe8a30a40ff9042a76971a6af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2.userapi.com/impg/ta680h_Ykx1qgFCskXQG5p1cpSgCbeFNB0ALyQ/s_nlNHfCJHA.jpg?size=1620x2160&amp;quality=95&amp;sign=fc693fe8a30a40ff9042a76971a6af5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25E" w:rsidRDefault="0058525E" w:rsidP="008D4C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25E" w:rsidRDefault="0058525E" w:rsidP="008D4C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79A" w:rsidRPr="0051132E" w:rsidRDefault="001B479A" w:rsidP="008D4C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11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ПРЕДМЕТА.</w:t>
      </w:r>
    </w:p>
    <w:p w:rsidR="001B479A" w:rsidRPr="0051132E" w:rsidRDefault="001B479A" w:rsidP="001B47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Знания о физической культуре</w:t>
      </w:r>
    </w:p>
    <w:p w:rsidR="001B479A" w:rsidRPr="0051132E" w:rsidRDefault="001B479A" w:rsidP="001B4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История физической культуры.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Олимпийских игр, роль Пьера де Кубертена в их становлении и развитии, цель и задачи олимпийского движения, олимпийские идеалы и символика. Зарождение Олимпийского движения в дореволюционной России, первые успехи российских спортсменов в современных Олимпийских играх. История зарождения избранного вида спорта (гимнастики, лыжных гонок, плавания, баскетбола, футбола, волейбола). Современные правила соревнований по избранному виду спорта.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Базовые понятия физической культуры.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как система регулярных занятий по развитию физических качеств; понятия силы, быстроты, выносливости, гибкости, координации движений и ловкости. Основные правила развития физических качеств (регулярность и систематичность занятий, доступность и индивидуализация в выборе величины физических нагрузок, непрерывность и постепенность повышения требований). Структура занятий по развитию физических качеств (подготовительная часть — разминка, основная часть — решение главных задач занятия, заключительная часть — восстановление организма) и особенности планирования их содержания, место занятий в режиме дня и недели. Физическая нагрузка как чередование физической работы и отдыха; ее регулирование по объему, продолжительности, интенсивности и интервалам отдыха. Общая характеристика основных режимов нагрузки по показателям частоты сердечных сокращений (оздоровительный, поддерживающий, развивающий и тренирующий режимы).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Физическая культура человека.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закаливания организма способами принятия воздушных и солнечных ванн, купания. Правила ведения дневника самонаблюдения за физическим развитием и физической подготовленностью</w:t>
      </w:r>
    </w:p>
    <w:p w:rsidR="001B479A" w:rsidRPr="0051132E" w:rsidRDefault="001B479A" w:rsidP="001B4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двигательной (физкультурной) деятельности</w:t>
      </w:r>
    </w:p>
    <w:p w:rsidR="001B479A" w:rsidRPr="0051132E" w:rsidRDefault="001B479A" w:rsidP="001B4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Организация и проведение занятий физической культурой.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безопасности и гигиенических правил при подготовке мест занятий, выборе инвентаря и одежды для проведения занятий по развитию физических качеств (в условиях спортивного зала и открытой спортивной площадки). Составление по образцу комплексов упражнений для развития физических качеств (по заданию учителя). Составление вместе с учителем плана индивидуальных занятий по развитию физических качеств.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Оценка эффективности занятий физической культурой.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самостоятельного тестирования физических качеств. Измерение частоты сердечных сокращений во время занятий и регулирование величины нагрузки в соответствии с заданными режимами (согласно плану индивидуальных занятий и показателям текущего самочувствия).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Ведение дневника самонаблюдения: регистрация по учебным четвертям динамики показателей физического развития и физической подготовленности;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еженедельно обновляемых комплексов утренней зарядки и физкультминуток; содержание домашних занятий по развитию физических качеств. Наблюдения за динамикой показателей физической подготовленности с помощью тестовых упражнений: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развитие силы — прыжки с места в длину и высоту, отжимание в упоре лежа, наклоны вперед из 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сидя, поднимание ног из положения виса;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развитие быстроты — ловля падающей линейки,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темпинг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-тест, бег с максимальной скоростью;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развитие выносливости — бег по контрольной дистанции, 6-минутный бег;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развитие координации движений — бросок малого мяча в подвижную мишень, удерживание тела в статическом положении стоя на одной ноге, передвижение ходьбой и бегом по гимнастическому бревну;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развитие гибкости — наклон вперед, маховые движения ногами вперед, назад, в сторону,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выкруты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с гимнастической палкой назад и вперед.</w:t>
      </w:r>
    </w:p>
    <w:p w:rsidR="001B479A" w:rsidRPr="0051132E" w:rsidRDefault="001B479A" w:rsidP="001B47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Физическое совершенствование</w:t>
      </w:r>
    </w:p>
    <w:p w:rsidR="001B479A" w:rsidRPr="0051132E" w:rsidRDefault="001B479A" w:rsidP="001B4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Физкультурно-оздоровительная деятельность.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Комплексы упражнений для развития гибкости и координации движений, формирования правильной осанки с учетом индивидуальных особенностей физического развития. Комплексы упражнений для коррекции фигуры. Комплексы упражнений утренней зарядки и физкультминуток и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Комплексы дыхательной гимнастики и гимнастики для глаз.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Спортивно-оздоровительная деятельность.</w:t>
      </w:r>
    </w:p>
    <w:p w:rsidR="001B479A" w:rsidRPr="0051132E" w:rsidRDefault="001B479A" w:rsidP="001B479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Легкая атлетика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(50 ч.) Старт с опорой на одну руку с последующим ускорением. Бег с преодолением препятствий. Спринтерский бег (60 м и 100 м). Гладкий равномерный бег по учебной дистанции (протяженность дистанций регулируется учителем или учащимися). Прыжок в высоту с разбега способом «перешагивание». Метание малого мяча по движущейся мишени (катящемуся с разной скоростью и летящему по разной траектории баскетбольному мячу).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Упражнения общей физической подготовки.</w:t>
      </w:r>
    </w:p>
    <w:p w:rsidR="001B479A" w:rsidRPr="0051132E" w:rsidRDefault="001B479A" w:rsidP="001B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Гимнастика с основами акробатики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. (25 ч.) Организующие команды и приемы: передвижение строевым шагом одной, двумя и тремя колоннами; перестроение в движении из колонны по одному в колонну по 2, по 3 и обратно.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Акробатические упражнения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(мальчики):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прыжком кувырок вперед, кувырок назад в группировке, стойка на лопатках, перекат вперед в упор присев, два кувырка вперед в группировке, стойка на голове и руках.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Опорные прыжки: 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согнув ноги через гимнастического козла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(мальчики);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прыжок ноги врозь через гимнастического козла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(девочки).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Передвижения по гимнастическому бревну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(девочки):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поворот на носках в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полуприсед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выход в равновесие на одной,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полушпагат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соскок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прогнувшись из стойки поперек.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Упражнения на средней перекладине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(мальчики):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подъем в упор с прыжка,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 (правой) вперед, назад, переход в 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 на согнутых руках; из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виса завесой вне размахивание и подъем в упор; из виса стоя наскок в упор; из упора верхом спад назад в вис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завесом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махом одной, толчком другой подъем переворотом в упор.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брусьях: наскок в упор и ходьба на руках; размахивание в упоре; соскок вперед с опорой на жердь; наскок в упор, фиксация упора углом; сед ноги врозь; размахивание в упоре, сед на бедре с последующим соскоком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(мальчики);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наскок в упор на нижнюю жердь, махом назад соскок с поворотом с опорой на жердь;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размахивания изгибами в висе на верхней жерди;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перемахи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 двумя в висе лежа на нижней жерди; выход из виса лежа на нижней жерди в сед на бедре с </w:t>
      </w:r>
      <w:proofErr w:type="spell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дохватом</w:t>
      </w:r>
      <w:proofErr w:type="spell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верхнюю жердь, соскок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(девочки).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Вольные упражнения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(девочки):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с использованием простых движений типа зарядки; элементов хореографии и ритмической гимнастики (основные позиции ног с полуприседанием и приседанием, выставлением ноги в различных направлениях, маховыми движениями ногой, острым шагом, закрытым и открытым прыжком); танцевальных движений (приставного, переменного шага, шага галопа, польки).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Прикладные упражнения: лазанье по канату в два приема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(мальчики);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лазанье по гимнастической стенке вверх-вниз, горизонтально лицом и спиной к стенке, по диагонали 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(девочки). 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трамплине: прыжок с разбега на горку матов, соскок с приземлением в определенное место.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Упражнения специальной физической и технической подготовки.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Спортивные игры (30 ч.)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</w:t>
      </w:r>
      <w:r w:rsidRPr="0051132E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Баскетбол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. Ловля мяча после отскока от пола. Ведение мяча с изменением направления и скорости передвижения, с отскоком мяча на разную высоту. Ловля и передача мяча с шагом. Бросок мяча в корзину одной рукой с места. Бросок мяча в корзину двумя руками снизу и от груди после ведения. Технико-тактические действия игроков при вбрасывании мяча судьей и при передаче мяча с лицевой линии. Игра в баскетбол по правилам.</w:t>
      </w: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Упражнения специальной физической и технической подготовки.</w:t>
      </w:r>
    </w:p>
    <w:p w:rsidR="001B479A" w:rsidRPr="0051132E" w:rsidRDefault="001B479A" w:rsidP="001B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л </w:t>
      </w:r>
      <w:proofErr w:type="gramStart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>е й</w:t>
      </w:r>
      <w:proofErr w:type="gramEnd"/>
      <w:r w:rsidRPr="00511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о л. </w:t>
      </w:r>
      <w:r w:rsidRP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 </w:t>
      </w:r>
    </w:p>
    <w:p w:rsidR="001B479A" w:rsidRPr="0051132E" w:rsidRDefault="001B479A" w:rsidP="001B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Техника приема верхних передач. Прием мяча снизу двумя руками. Прием и передача мяча сверху двумя руками. Тактика 2-х передач. </w:t>
      </w:r>
    </w:p>
    <w:p w:rsidR="001B479A" w:rsidRPr="0051132E" w:rsidRDefault="001B479A" w:rsidP="001B4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13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1-е и 2-е передачи. Прямой нападающий удар. Тактика свободного нападения. Игра по упрощенным правилам.</w:t>
      </w:r>
    </w:p>
    <w:p w:rsidR="001B479A" w:rsidRPr="0051132E" w:rsidRDefault="001B479A" w:rsidP="001B47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79A" w:rsidRPr="0051132E" w:rsidRDefault="001B479A" w:rsidP="001B47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79A" w:rsidRPr="0051132E" w:rsidRDefault="001B479A" w:rsidP="001B479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479A" w:rsidRPr="0051132E" w:rsidRDefault="001B479A" w:rsidP="001B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9A" w:rsidRPr="0051132E" w:rsidRDefault="001B479A" w:rsidP="001B47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9A" w:rsidRDefault="001B479A" w:rsidP="001B47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79A" w:rsidRPr="0051132E" w:rsidRDefault="001B479A" w:rsidP="001B4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32E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учебного курса 9 класса</w:t>
      </w:r>
    </w:p>
    <w:p w:rsidR="001B479A" w:rsidRPr="0051132E" w:rsidRDefault="001B479A" w:rsidP="001B47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694"/>
      </w:tblGrid>
      <w:tr w:rsidR="001B479A" w:rsidRPr="0051132E" w:rsidTr="00F1233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часов </w:t>
            </w:r>
          </w:p>
        </w:tc>
      </w:tr>
      <w:tr w:rsidR="001B479A" w:rsidRPr="0051132E" w:rsidTr="00F12336">
        <w:trPr>
          <w:trHeight w:val="62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511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Знания о физической культуре </w:t>
            </w: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(История физической культуры.</w:t>
            </w:r>
            <w:proofErr w:type="gramEnd"/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Физическая культура и спорт в современном обществе. Базовые понятия физической культуры. </w:t>
            </w:r>
            <w:proofErr w:type="gramStart"/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человека.)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B479A" w:rsidRPr="0051132E" w:rsidTr="00F1233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занятий физической культурой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B479A" w:rsidRPr="0051132E" w:rsidTr="00F12336">
        <w:trPr>
          <w:trHeight w:val="43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эффективности занятий физической культурой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79A" w:rsidRPr="0051132E" w:rsidRDefault="001B479A" w:rsidP="00F123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479A" w:rsidRPr="0051132E" w:rsidTr="00F12336">
        <w:trPr>
          <w:trHeight w:val="46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B479A" w:rsidRPr="0051132E" w:rsidTr="00F12336">
        <w:trPr>
          <w:trHeight w:val="37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с основами акробатики. Тувинские народные игры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B479A" w:rsidRPr="0051132E" w:rsidTr="00F12336">
        <w:trPr>
          <w:trHeight w:val="37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B479A" w:rsidRPr="0051132E" w:rsidTr="00F12336">
        <w:trPr>
          <w:trHeight w:val="48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Легка атлетика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B479A" w:rsidRPr="0051132E" w:rsidTr="00F12336">
        <w:trPr>
          <w:trHeight w:val="40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79A" w:rsidRPr="0051132E" w:rsidRDefault="001B479A" w:rsidP="00F123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</w:tbl>
    <w:p w:rsidR="001B479A" w:rsidRPr="0051132E" w:rsidRDefault="001B479A" w:rsidP="001B479A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55"/>
        <w:gridCol w:w="992"/>
        <w:gridCol w:w="1134"/>
        <w:gridCol w:w="1134"/>
        <w:gridCol w:w="1129"/>
        <w:gridCol w:w="1276"/>
      </w:tblGrid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/№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программного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Кол-во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четверть</w:t>
            </w:r>
          </w:p>
        </w:tc>
      </w:tr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Знания о физической культуре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процессе урока</w:t>
            </w:r>
          </w:p>
        </w:tc>
      </w:tr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Легкая атлетика</w:t>
            </w:r>
          </w:p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</w:tr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Спортивные игры</w:t>
            </w:r>
          </w:p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Гимнастика с элементами акробатики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B479A" w:rsidRPr="0051132E" w:rsidTr="00F1233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B479A" w:rsidRPr="0051132E" w:rsidRDefault="001B479A" w:rsidP="00F12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113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  <w:p w:rsidR="001B479A" w:rsidRPr="0051132E" w:rsidRDefault="001B479A" w:rsidP="00F1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13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Календарно – тематическое планирование 9 класса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1016"/>
        <w:gridCol w:w="5896"/>
        <w:gridCol w:w="1132"/>
        <w:gridCol w:w="6"/>
        <w:gridCol w:w="1272"/>
        <w:gridCol w:w="1276"/>
      </w:tblGrid>
      <w:tr w:rsidR="001B479A" w:rsidRPr="0051132E" w:rsidTr="00F12336">
        <w:tc>
          <w:tcPr>
            <w:tcW w:w="1016" w:type="dxa"/>
            <w:vMerge w:val="restart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№ урока </w:t>
            </w:r>
          </w:p>
        </w:tc>
        <w:tc>
          <w:tcPr>
            <w:tcW w:w="5896" w:type="dxa"/>
            <w:vMerge w:val="restart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32" w:type="dxa"/>
            <w:vMerge w:val="restart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554" w:type="dxa"/>
            <w:gridSpan w:val="3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1B479A" w:rsidRPr="0051132E" w:rsidTr="00F12336">
        <w:tc>
          <w:tcPr>
            <w:tcW w:w="1016" w:type="dxa"/>
            <w:vMerge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896" w:type="dxa"/>
            <w:vMerge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2" w:type="dxa"/>
            <w:vMerge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Планируемая 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Фактическая </w:t>
            </w:r>
          </w:p>
        </w:tc>
      </w:tr>
      <w:tr w:rsidR="001B479A" w:rsidRPr="0051132E" w:rsidTr="00F12336">
        <w:tc>
          <w:tcPr>
            <w:tcW w:w="10598" w:type="dxa"/>
            <w:gridSpan w:val="6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b/>
                <w:sz w:val="28"/>
                <w:szCs w:val="28"/>
              </w:rPr>
              <w:t>Раздел 1 «Легкая атлетика» (25ч.)</w:t>
            </w: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Техника безопасности на уроках легкой атлетики. Спринтерский бег, эстафетный бег.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9807D5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04.09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Низкий старт, эстафетный бег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Низкий старт. Бег по дистанции (до 30 м).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Финиширование. Развитие скоростных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результат (60 м) Эстафетный бег. Развитие скоростных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Прыжок в длину. Метание малого мяча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Прыжок в длину Развитие скоростно-силовых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9807D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Прыжок в длину Развитие скоростно-силовых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30.09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Прыжок в длину на результат. Развитие скоростно-силовых качеств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07.10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средние дистанции (2000 м – м. и 1500 м – д.).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7846C0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средние дистанции (2000 м – м. и 1500 м – д.).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21.10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по пересечённой местности, преодоление препятствий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в равномерном темпе (12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28.10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tabs>
                <w:tab w:val="left" w:leader="underscore" w:pos="1934"/>
              </w:tabs>
              <w:spacing w:line="278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Преодоление горизонтальных препятствий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tabs>
                <w:tab w:val="left" w:leader="underscore" w:pos="1934"/>
              </w:tabs>
              <w:spacing w:line="278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в равномерном темпе (15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3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3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3" w:lineRule="exact"/>
              <w:ind w:firstLine="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Развитие выносливости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3" w:lineRule="exact"/>
              <w:ind w:right="3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в равномерном темпе (15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3" w:lineRule="exact"/>
              <w:ind w:right="3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02.12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результат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Контрольный урок итоги 1 четверти. 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598" w:type="dxa"/>
            <w:gridSpan w:val="6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hAnsi="Times New Roman"/>
                <w:b/>
                <w:sz w:val="28"/>
                <w:szCs w:val="28"/>
              </w:rPr>
              <w:t xml:space="preserve">Раздел-2 «Гимнастика с элементами акробатики» </w:t>
            </w:r>
            <w:proofErr w:type="gramStart"/>
            <w:r w:rsidRPr="0051132E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51132E">
              <w:rPr>
                <w:rFonts w:ascii="Times New Roman" w:hAnsi="Times New Roman"/>
                <w:b/>
                <w:sz w:val="28"/>
                <w:szCs w:val="28"/>
              </w:rPr>
              <w:t>25 ч)</w:t>
            </w:r>
            <w:r w:rsidR="007846C0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1B479A" w:rsidRPr="0051132E" w:rsidTr="00F12336"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Техника безопасности на уроках волейбола Висы. 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tabs>
                <w:tab w:val="left" w:pos="2985"/>
              </w:tabs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Набивные мячи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tabs>
                <w:tab w:val="left" w:pos="2985"/>
              </w:tabs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right w:val="single" w:sz="4" w:space="0" w:color="auto"/>
            </w:tcBorders>
          </w:tcPr>
          <w:p w:rsidR="001B479A" w:rsidRPr="007846C0" w:rsidRDefault="007846C0" w:rsidP="00F12336">
            <w:pPr>
              <w:tabs>
                <w:tab w:val="left" w:pos="2985"/>
              </w:tabs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tabs>
                <w:tab w:val="left" w:pos="2985"/>
              </w:tabs>
              <w:spacing w:line="259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color w:val="FF0000"/>
                <w:sz w:val="28"/>
                <w:szCs w:val="28"/>
              </w:rPr>
              <w:t>Набивные мячи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Строевые упражнения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23.12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Переход с шага на месте на ходьбу в колонне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Подтягивания в висе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7846C0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30.12</w:t>
            </w: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32-33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Подтягивания в висе (юноши), потягивание на низкой перекладине (девушки). 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Упражнения на гимнастической скамейке.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Переход с шага на месте на ходьбу в колонне и в шеренге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Строевые упражнения.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rPr>
          <w:trHeight w:val="324"/>
        </w:trPr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38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Акробатика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39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ОРУ с обручами Эстафеты. Развитие скоростно-силовых способностей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Акробатика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41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Развитие скоростно </w:t>
            </w:r>
            <w:proofErr w:type="gramStart"/>
            <w:r w:rsidRPr="0051132E"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 w:rsidRPr="0051132E">
              <w:rPr>
                <w:rFonts w:ascii="Times New Roman" w:hAnsi="Times New Roman"/>
                <w:sz w:val="28"/>
                <w:szCs w:val="28"/>
              </w:rPr>
              <w:t>иловых способностей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Акробатика.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43-44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Из упора присев стойка на руках и голове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45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Равновесие на одной руке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46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Кувырок назад в </w:t>
            </w:r>
            <w:proofErr w:type="spellStart"/>
            <w:r w:rsidRPr="0051132E">
              <w:rPr>
                <w:rFonts w:ascii="Times New Roman" w:hAnsi="Times New Roman"/>
                <w:sz w:val="28"/>
                <w:szCs w:val="28"/>
              </w:rPr>
              <w:t>полушпагат</w:t>
            </w:r>
            <w:proofErr w:type="spellEnd"/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47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ОРУ в движении Акробатика.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48-49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  <w:tcBorders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50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Контрольный урок итоги 2 четверти. </w:t>
            </w: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598" w:type="dxa"/>
            <w:gridSpan w:val="6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b/>
                <w:sz w:val="28"/>
                <w:szCs w:val="28"/>
              </w:rPr>
              <w:t>Раздел 3. «Спортивные игры» (30ч)</w:t>
            </w: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78" w:lineRule="exact"/>
              <w:ind w:right="79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Техника безопасности на уроках баскетбола. Стойки и передвижения.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74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74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Бросок одной рукой от плеча в прыжке. Штрафной бросок.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Позиционное нападение и личная защита в игровых взаимодействиях (3 × 3)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Позиционное нападение со сменой мест. Позиционное нападение и личная защита. Штрафной бросок.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Сочетание приемов передвижений и остановок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57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Бросок одной рукой от плеча в прыжке с сопротивлением.  Учебная игра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Взаимодействие двух игроков в нападении и защите «заслон»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rPr>
          <w:trHeight w:val="337"/>
        </w:trPr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59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0" w:lineRule="exact"/>
              <w:ind w:firstLine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Сочетание приемов передач, ведения и бросков. Учебная игра. Правила баскетбола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rPr>
          <w:trHeight w:val="75"/>
        </w:trPr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0" w:lineRule="exact"/>
              <w:ind w:firstLine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Взаимодействие трех игроков в нападении «малая восьмерка»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rPr>
          <w:trHeight w:val="337"/>
        </w:trPr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0" w:lineRule="exact"/>
              <w:ind w:firstLine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Бросок одной рукой от плеча в прыжке с сопротивлением после остановки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rPr>
          <w:trHeight w:val="337"/>
        </w:trPr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0" w:lineRule="exact"/>
              <w:ind w:firstLine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Нападение быстрым прорывом. Учебная игра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8" w:lineRule="exact"/>
              <w:ind w:right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Техника безопасности на уроках волейбола. Стойки и передвижения.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8" w:lineRule="exact"/>
              <w:ind w:right="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Стойки и передвижения игрока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Передача мяча сверху двумя руками в прыжке в парах через зону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3" w:lineRule="exact"/>
              <w:ind w:right="151" w:firstLine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Нападающий удар при встречных передачах.  Нижняя прямая подача, прием мяча, отраженного сеткой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3" w:lineRule="exact"/>
              <w:ind w:right="151" w:firstLine="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Игра в нападение через 3-ю зону.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Нападающий удар при встречных передачах.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69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Передача мяча сверху двумя руками в прыжке в тройках через сетку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Нападающий удар при встречных передачах.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Нижняя прямая подача, прием мяча, отраженного сеткой.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Двухсторонняя игра в волейбол 6х6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Нижняя прямая подача, прием мяча, отраженного сеткой. 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Развитие координационных способностей. Комбинации из передвижений игрока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Передача мяча сверху двумя руками, стоя спиной к цели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8" w:lineRule="exact"/>
              <w:ind w:right="20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Нападающий удар при встречных передачах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77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Учебная игра. Игра в нападение через 4-ю зону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Игра в нападение через 3-ю зону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8" w:lineRule="exact"/>
              <w:ind w:right="20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Стойки и передвижения игрока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88" w:lineRule="exact"/>
              <w:ind w:right="204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Контрольный урок, итоги 3 четверти.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598" w:type="dxa"/>
            <w:gridSpan w:val="6"/>
          </w:tcPr>
          <w:p w:rsidR="001B479A" w:rsidRPr="0051132E" w:rsidRDefault="001B479A" w:rsidP="00F12336">
            <w:pPr>
              <w:spacing w:line="259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1132E">
              <w:rPr>
                <w:rFonts w:ascii="Times New Roman" w:hAnsi="Times New Roman"/>
                <w:b/>
                <w:sz w:val="28"/>
                <w:szCs w:val="28"/>
              </w:rPr>
              <w:t xml:space="preserve">     Раздел 4. «Легкая атлетика»  (25 ч.).</w:t>
            </w: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66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по пересеченной местности, преодоление препятствий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в равномерном темпе (16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(18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в равномерном темпе (18 мин)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Спринтерский бег.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Преодоление вертикальных препятствий прыжком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Специальные беговые упражнения.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89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результат (3000 м – м. и 2000 м – д.)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на средние дистанции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(2000 м – м. и 1500 м – д.)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92-93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(2000 м – м. и 1500 м – д.).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94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ОРУ. Специальные беговые упражнения. Развитие выносливости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95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Эстафетный бег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96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Низкий старт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97-98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5" w:lineRule="exact"/>
              <w:ind w:right="4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Бег по дистанции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99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5" w:lineRule="exact"/>
              <w:ind w:right="4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>Финиширование</w:t>
            </w:r>
          </w:p>
        </w:tc>
        <w:tc>
          <w:tcPr>
            <w:tcW w:w="1132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100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5" w:lineRule="exact"/>
              <w:ind w:right="48" w:firstLine="6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Эстафетный бег с палочкой. </w:t>
            </w:r>
          </w:p>
        </w:tc>
        <w:tc>
          <w:tcPr>
            <w:tcW w:w="1132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101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hd w:val="clear" w:color="auto" w:fill="FFFFFF"/>
              <w:spacing w:line="295" w:lineRule="exact"/>
              <w:ind w:right="48" w:firstLine="6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1132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79A" w:rsidRPr="0051132E" w:rsidTr="00F12336">
        <w:tc>
          <w:tcPr>
            <w:tcW w:w="1016" w:type="dxa"/>
          </w:tcPr>
          <w:p w:rsidR="001B479A" w:rsidRPr="0051132E" w:rsidRDefault="002541E5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102</w:t>
            </w:r>
          </w:p>
        </w:tc>
        <w:tc>
          <w:tcPr>
            <w:tcW w:w="5896" w:type="dxa"/>
          </w:tcPr>
          <w:p w:rsidR="001B479A" w:rsidRPr="0051132E" w:rsidRDefault="001B479A" w:rsidP="00F12336">
            <w:pPr>
              <w:spacing w:line="259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51132E">
              <w:rPr>
                <w:rFonts w:ascii="Times New Roman" w:hAnsi="Times New Roman"/>
                <w:sz w:val="28"/>
                <w:szCs w:val="28"/>
              </w:rPr>
              <w:t xml:space="preserve">Контрольный урок итоги учебного года </w:t>
            </w:r>
          </w:p>
        </w:tc>
        <w:tc>
          <w:tcPr>
            <w:tcW w:w="1132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1132E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gridSpan w:val="2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B479A" w:rsidRPr="0051132E" w:rsidRDefault="001B479A" w:rsidP="00F12336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1B479A" w:rsidRPr="0051132E" w:rsidRDefault="001B479A" w:rsidP="001B479A">
      <w:pPr>
        <w:spacing w:line="259" w:lineRule="auto"/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Pr="0051132E" w:rsidRDefault="001B479A" w:rsidP="001B479A">
      <w:pPr>
        <w:rPr>
          <w:sz w:val="28"/>
          <w:szCs w:val="28"/>
        </w:rPr>
      </w:pPr>
    </w:p>
    <w:p w:rsidR="001B479A" w:rsidRDefault="001B479A"/>
    <w:sectPr w:rsidR="001B479A" w:rsidSect="001B479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E3309"/>
    <w:multiLevelType w:val="hybridMultilevel"/>
    <w:tmpl w:val="C0BA2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79A"/>
    <w:rsid w:val="00051534"/>
    <w:rsid w:val="001B479A"/>
    <w:rsid w:val="002541E5"/>
    <w:rsid w:val="0058525E"/>
    <w:rsid w:val="007846C0"/>
    <w:rsid w:val="008D4C28"/>
    <w:rsid w:val="009807D5"/>
    <w:rsid w:val="00EE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1B479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rsid w:val="001B479A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2019-10-09T09:04:00Z</cp:lastPrinted>
  <dcterms:created xsi:type="dcterms:W3CDTF">2019-10-07T07:51:00Z</dcterms:created>
  <dcterms:modified xsi:type="dcterms:W3CDTF">2023-10-02T15:30:00Z</dcterms:modified>
</cp:coreProperties>
</file>